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8B60B6">
        <w:rPr>
          <w:rFonts w:ascii="Verdana" w:hAnsi="Verdana"/>
          <w:b/>
          <w:sz w:val="17"/>
          <w:szCs w:val="17"/>
        </w:rPr>
        <w:t>9</w:t>
      </w:r>
      <w:r w:rsidR="00FD36B5">
        <w:rPr>
          <w:rFonts w:ascii="Verdana" w:hAnsi="Verdana"/>
          <w:b/>
          <w:sz w:val="17"/>
          <w:szCs w:val="17"/>
        </w:rPr>
        <w:t>7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293519">
        <w:rPr>
          <w:rFonts w:ascii="Verdana" w:hAnsi="Verdana"/>
          <w:b/>
          <w:sz w:val="17"/>
          <w:szCs w:val="17"/>
        </w:rPr>
        <w:t>23266753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293519">
        <w:rPr>
          <w:rFonts w:ascii="Verdana" w:hAnsi="Verdana"/>
          <w:b/>
          <w:sz w:val="16"/>
          <w:szCs w:val="16"/>
        </w:rPr>
        <w:t>ENGEPAR CONSTRUTORA E SERVIÇOS - ME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293519">
        <w:rPr>
          <w:rFonts w:ascii="Verdana" w:hAnsi="Verdana"/>
          <w:sz w:val="17"/>
          <w:szCs w:val="17"/>
        </w:rPr>
        <w:t>ao arquivamento do auto de infração</w:t>
      </w:r>
      <w:r w:rsidR="00AA6FD7">
        <w:rPr>
          <w:rFonts w:ascii="Verdana" w:hAnsi="Verdana"/>
          <w:sz w:val="17"/>
          <w:szCs w:val="17"/>
        </w:rPr>
        <w:t xml:space="preserve">, artigo </w:t>
      </w:r>
      <w:r w:rsidR="00FB2D19">
        <w:rPr>
          <w:rFonts w:ascii="Verdana" w:hAnsi="Verdana"/>
          <w:sz w:val="17"/>
          <w:szCs w:val="17"/>
        </w:rPr>
        <w:t>1º</w:t>
      </w:r>
      <w:r w:rsidR="00E7050A">
        <w:rPr>
          <w:rFonts w:ascii="Verdana" w:hAnsi="Verdana"/>
          <w:sz w:val="17"/>
          <w:szCs w:val="17"/>
        </w:rPr>
        <w:t xml:space="preserve"> da Lei Fe</w:t>
      </w:r>
      <w:r w:rsidR="00FB2D19">
        <w:rPr>
          <w:rFonts w:ascii="Verdana" w:hAnsi="Verdana"/>
          <w:sz w:val="17"/>
          <w:szCs w:val="17"/>
        </w:rPr>
        <w:t>deral 6.496/1977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</w:t>
      </w:r>
      <w:proofErr w:type="gramStart"/>
      <w:r w:rsidR="00E7050A" w:rsidRPr="00E7050A">
        <w:rPr>
          <w:rFonts w:ascii="Verdana" w:hAnsi="Verdana"/>
          <w:sz w:val="16"/>
          <w:szCs w:val="16"/>
        </w:rPr>
        <w:t>de</w:t>
      </w:r>
      <w:proofErr w:type="gramEnd"/>
      <w:r w:rsidR="00E7050A" w:rsidRPr="00E7050A">
        <w:rPr>
          <w:rFonts w:ascii="Verdana" w:hAnsi="Verdana"/>
          <w:sz w:val="16"/>
          <w:szCs w:val="16"/>
        </w:rPr>
        <w:t xml:space="preserve"> dezembro de 2004; Considerando o que dispõe o artigo 17, da Resolução 1.008, de 09 de dezembro de 2004; Considerando o disposto no artigo </w:t>
      </w:r>
      <w:r w:rsidR="00FB2D19">
        <w:rPr>
          <w:rFonts w:ascii="Verdana" w:hAnsi="Verdana"/>
          <w:sz w:val="16"/>
          <w:szCs w:val="16"/>
        </w:rPr>
        <w:t>1º da Lei Federal nº 6.496/1977</w:t>
      </w:r>
      <w:r w:rsidR="00E7050A" w:rsidRPr="00E7050A">
        <w:rPr>
          <w:rFonts w:ascii="Verdana" w:hAnsi="Verdana"/>
          <w:sz w:val="16"/>
          <w:szCs w:val="16"/>
        </w:rPr>
        <w:t xml:space="preserve">; </w:t>
      </w:r>
      <w:r w:rsidR="00293519" w:rsidRPr="00293519">
        <w:rPr>
          <w:rFonts w:ascii="Verdana" w:hAnsi="Verdana"/>
          <w:sz w:val="16"/>
          <w:szCs w:val="16"/>
        </w:rPr>
        <w:t xml:space="preserve">Considerando o disposto no artigo 6º alínea "e" da Lei Federal 5.194/1966: "e) a firma, organização ou sociedade que, na qualidade de pessoa jurídica, exercer atribuições reservadas aos profissionais da Engenharia, da Arquitetura e da Agronomia, com </w:t>
      </w:r>
      <w:proofErr w:type="spellStart"/>
      <w:r w:rsidR="00293519" w:rsidRPr="00293519">
        <w:rPr>
          <w:rFonts w:ascii="Verdana" w:hAnsi="Verdana"/>
          <w:sz w:val="16"/>
          <w:szCs w:val="16"/>
        </w:rPr>
        <w:t>infringência</w:t>
      </w:r>
      <w:proofErr w:type="spellEnd"/>
      <w:r w:rsidR="00293519" w:rsidRPr="00293519">
        <w:rPr>
          <w:rFonts w:ascii="Verdana" w:hAnsi="Verdana"/>
          <w:sz w:val="16"/>
          <w:szCs w:val="16"/>
        </w:rPr>
        <w:t xml:space="preserve"> do disposto no parágrafo único do Art. </w:t>
      </w:r>
      <w:proofErr w:type="spellStart"/>
      <w:r w:rsidR="00293519" w:rsidRPr="00293519">
        <w:rPr>
          <w:rFonts w:ascii="Verdana" w:hAnsi="Verdana"/>
          <w:sz w:val="16"/>
          <w:szCs w:val="16"/>
        </w:rPr>
        <w:t>8ºdesta</w:t>
      </w:r>
      <w:proofErr w:type="spellEnd"/>
      <w:r w:rsidR="00293519" w:rsidRPr="00293519">
        <w:rPr>
          <w:rFonts w:ascii="Verdana" w:hAnsi="Verdana"/>
          <w:sz w:val="16"/>
          <w:szCs w:val="16"/>
        </w:rPr>
        <w:t xml:space="preserve"> Lei."; Considerando o disposto no artigo 1º inciso VI da Decisão Normativa do </w:t>
      </w:r>
      <w:proofErr w:type="spellStart"/>
      <w:r w:rsidR="00293519" w:rsidRPr="00293519">
        <w:rPr>
          <w:rFonts w:ascii="Verdana" w:hAnsi="Verdana"/>
          <w:sz w:val="16"/>
          <w:szCs w:val="16"/>
        </w:rPr>
        <w:t>Confea</w:t>
      </w:r>
      <w:proofErr w:type="spellEnd"/>
      <w:r w:rsidR="00293519" w:rsidRPr="00293519">
        <w:rPr>
          <w:rFonts w:ascii="Verdana" w:hAnsi="Verdana"/>
          <w:sz w:val="16"/>
          <w:szCs w:val="16"/>
        </w:rPr>
        <w:t xml:space="preserve"> nº74/2004: "VI - pessoas jurídicas constituídas para executar atividades privativas de profissionais fiscalizados pelo Sistema </w:t>
      </w:r>
      <w:proofErr w:type="spellStart"/>
      <w:r w:rsidR="00293519" w:rsidRPr="00293519">
        <w:rPr>
          <w:rFonts w:ascii="Verdana" w:hAnsi="Verdana"/>
          <w:sz w:val="16"/>
          <w:szCs w:val="16"/>
        </w:rPr>
        <w:t>Confea</w:t>
      </w:r>
      <w:proofErr w:type="spellEnd"/>
      <w:r w:rsidR="00293519" w:rsidRPr="00293519">
        <w:rPr>
          <w:rFonts w:ascii="Verdana" w:hAnsi="Verdana"/>
          <w:sz w:val="16"/>
          <w:szCs w:val="16"/>
        </w:rPr>
        <w:t>/</w:t>
      </w:r>
      <w:proofErr w:type="spellStart"/>
      <w:r w:rsidR="00293519" w:rsidRPr="00293519">
        <w:rPr>
          <w:rFonts w:ascii="Verdana" w:hAnsi="Verdana"/>
          <w:sz w:val="16"/>
          <w:szCs w:val="16"/>
        </w:rPr>
        <w:t>Crea</w:t>
      </w:r>
      <w:proofErr w:type="spellEnd"/>
      <w:r w:rsidR="00293519" w:rsidRPr="00293519">
        <w:rPr>
          <w:rFonts w:ascii="Verdana" w:hAnsi="Verdana"/>
          <w:sz w:val="16"/>
          <w:szCs w:val="16"/>
        </w:rPr>
        <w:t xml:space="preserve">, com registro no </w:t>
      </w:r>
      <w:proofErr w:type="spellStart"/>
      <w:r w:rsidR="00293519" w:rsidRPr="00293519">
        <w:rPr>
          <w:rFonts w:ascii="Verdana" w:hAnsi="Verdana"/>
          <w:sz w:val="16"/>
          <w:szCs w:val="16"/>
        </w:rPr>
        <w:t>Crea</w:t>
      </w:r>
      <w:proofErr w:type="spellEnd"/>
      <w:r w:rsidR="00293519" w:rsidRPr="00293519">
        <w:rPr>
          <w:rFonts w:ascii="Verdana" w:hAnsi="Verdana"/>
          <w:sz w:val="16"/>
          <w:szCs w:val="16"/>
        </w:rPr>
        <w:t>, sem responsável técnico, ao executarem tais atividades estarão infringindo a alínea “e” do art. 6º, com multa prevista na alínea “e” do art. 73 da Lei nº 5.194, de 1966."; Considerando o objeto do contrato "EXECUÇÃO DE SERVIÇOS PODA/CORTE DE GRAMA, CARPINA E LIMPEZA DE SARJETAS"; Considerando que a empresa não possui profissional legalmente habilitado e registrado pelo Conselho Regional para executar o serviço objeto do contrato; Entendemos que a capitulação correta da infração seria no artigo 6º alínea "e" da Lei Federal nº 5.194/1966, com multa prevista no artigo 73 alín</w:t>
      </w:r>
      <w:r w:rsidR="00293519">
        <w:rPr>
          <w:rFonts w:ascii="Verdana" w:hAnsi="Verdana"/>
          <w:sz w:val="16"/>
          <w:szCs w:val="16"/>
        </w:rPr>
        <w:t>ea "e" da Lei nº 5.194, de 1966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</w:t>
      </w:r>
      <w:r w:rsidR="00293519">
        <w:rPr>
          <w:rFonts w:ascii="Verdana" w:hAnsi="Verdana"/>
          <w:sz w:val="16"/>
          <w:szCs w:val="16"/>
        </w:rPr>
        <w:t>o arquivamento do auto de infração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93519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B60B6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5D16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36B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2019-09-03T16:37:00Z</cp:lastPrinted>
  <dcterms:created xsi:type="dcterms:W3CDTF">2019-10-21T15:02:00Z</dcterms:created>
  <dcterms:modified xsi:type="dcterms:W3CDTF">2019-11-04T12:18:00Z</dcterms:modified>
</cp:coreProperties>
</file>