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EB5725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340A45">
        <w:rPr>
          <w:rFonts w:ascii="Verdana" w:hAnsi="Verdana"/>
          <w:b/>
          <w:sz w:val="17"/>
          <w:szCs w:val="17"/>
        </w:rPr>
        <w:t>11</w:t>
      </w:r>
      <w:r w:rsidR="00DB59F9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DB59F9">
        <w:rPr>
          <w:rFonts w:ascii="Verdana" w:hAnsi="Verdana"/>
          <w:b/>
          <w:sz w:val="17"/>
          <w:szCs w:val="17"/>
        </w:rPr>
        <w:t>359783</w:t>
      </w:r>
      <w:r w:rsidR="00C27749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9F7875">
        <w:rPr>
          <w:rFonts w:ascii="Verdana" w:hAnsi="Verdana"/>
          <w:b/>
          <w:sz w:val="17"/>
          <w:szCs w:val="17"/>
        </w:rPr>
        <w:t>ESCOLA COMUNITÁRIA CASA FAMILIAR RURAL DE ALTAMIRA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C27749">
        <w:rPr>
          <w:rFonts w:ascii="Verdana" w:hAnsi="Verdana"/>
          <w:sz w:val="17"/>
          <w:szCs w:val="17"/>
        </w:rPr>
        <w:t xml:space="preserve">Favorável ao cadastramento </w:t>
      </w:r>
      <w:r w:rsidR="00DB59F9">
        <w:rPr>
          <w:rFonts w:ascii="Verdana" w:hAnsi="Verdana"/>
          <w:sz w:val="17"/>
          <w:szCs w:val="17"/>
        </w:rPr>
        <w:t>do curso técnico em agropecuária integrado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B59F9" w:rsidRDefault="00C82485" w:rsidP="00DB59F9">
      <w:pPr>
        <w:jc w:val="both"/>
        <w:rPr>
          <w:rFonts w:ascii="Verdana" w:hAnsi="Verdana"/>
          <w:sz w:val="18"/>
          <w:szCs w:val="18"/>
        </w:rPr>
      </w:pPr>
      <w:r w:rsidRPr="00DB59F9">
        <w:rPr>
          <w:rFonts w:ascii="Verdana" w:hAnsi="Verdana"/>
          <w:sz w:val="18"/>
          <w:szCs w:val="18"/>
        </w:rPr>
        <w:t xml:space="preserve">A Câmara Especializada </w:t>
      </w:r>
      <w:r w:rsidR="006B52E5" w:rsidRPr="00DB59F9">
        <w:rPr>
          <w:rFonts w:ascii="Verdana" w:hAnsi="Verdana"/>
          <w:sz w:val="18"/>
          <w:szCs w:val="18"/>
        </w:rPr>
        <w:t xml:space="preserve">de </w:t>
      </w:r>
      <w:r w:rsidRPr="00DB59F9">
        <w:rPr>
          <w:rFonts w:ascii="Verdana" w:hAnsi="Verdana"/>
          <w:sz w:val="18"/>
          <w:szCs w:val="18"/>
        </w:rPr>
        <w:t>Agronomia</w:t>
      </w:r>
      <w:r w:rsidR="00F85C8D" w:rsidRPr="00DB59F9">
        <w:rPr>
          <w:rFonts w:ascii="Verdana" w:hAnsi="Verdana"/>
          <w:sz w:val="18"/>
          <w:szCs w:val="18"/>
        </w:rPr>
        <w:t xml:space="preserve"> e Engenharia Florestal</w:t>
      </w:r>
      <w:r w:rsidRPr="00DB59F9">
        <w:rPr>
          <w:rFonts w:ascii="Verdana" w:hAnsi="Verdana"/>
          <w:sz w:val="18"/>
          <w:szCs w:val="18"/>
        </w:rPr>
        <w:t xml:space="preserve"> do Conselho Regional de Engenharia e Agronomia do Pará – CREA-PA, </w:t>
      </w:r>
      <w:r w:rsidR="00A26895" w:rsidRPr="00DB59F9">
        <w:rPr>
          <w:rFonts w:ascii="Verdana" w:hAnsi="Verdana"/>
          <w:sz w:val="18"/>
          <w:szCs w:val="18"/>
        </w:rPr>
        <w:t xml:space="preserve">reunida em </w:t>
      </w:r>
      <w:r w:rsidR="00EB5725" w:rsidRPr="00DB59F9">
        <w:rPr>
          <w:rFonts w:ascii="Verdana" w:hAnsi="Verdana"/>
          <w:sz w:val="18"/>
          <w:szCs w:val="18"/>
        </w:rPr>
        <w:t>12 de dezembro</w:t>
      </w:r>
      <w:r w:rsidR="00F17551" w:rsidRPr="00DB59F9">
        <w:rPr>
          <w:rFonts w:ascii="Verdana" w:hAnsi="Verdana"/>
          <w:sz w:val="18"/>
          <w:szCs w:val="18"/>
        </w:rPr>
        <w:t xml:space="preserve"> de 2019</w:t>
      </w:r>
      <w:r w:rsidR="00A26895" w:rsidRPr="00DB59F9">
        <w:rPr>
          <w:rFonts w:ascii="Verdana" w:hAnsi="Verdana"/>
          <w:sz w:val="18"/>
          <w:szCs w:val="18"/>
        </w:rPr>
        <w:t xml:space="preserve">, na cidade de Belém-PA, </w:t>
      </w:r>
      <w:r w:rsidR="003710D3" w:rsidRPr="00DB59F9">
        <w:rPr>
          <w:rFonts w:ascii="Verdana" w:hAnsi="Verdana"/>
          <w:sz w:val="18"/>
          <w:szCs w:val="18"/>
        </w:rPr>
        <w:t xml:space="preserve">apreciando o assunto </w:t>
      </w:r>
      <w:r w:rsidR="00CA7D7F" w:rsidRPr="00DB59F9">
        <w:rPr>
          <w:rFonts w:ascii="Verdana" w:hAnsi="Verdana"/>
          <w:sz w:val="18"/>
          <w:szCs w:val="18"/>
        </w:rPr>
        <w:t xml:space="preserve">trata de </w:t>
      </w:r>
      <w:r w:rsidR="00C27749" w:rsidRPr="00DB59F9">
        <w:rPr>
          <w:rFonts w:ascii="Verdana" w:hAnsi="Verdana"/>
          <w:sz w:val="18"/>
          <w:szCs w:val="18"/>
        </w:rPr>
        <w:t xml:space="preserve">cadastro de </w:t>
      </w:r>
      <w:r w:rsidR="00DB59F9" w:rsidRPr="00DB59F9">
        <w:rPr>
          <w:rFonts w:ascii="Verdana" w:hAnsi="Verdana"/>
          <w:sz w:val="18"/>
          <w:szCs w:val="18"/>
        </w:rPr>
        <w:t>curso</w:t>
      </w:r>
      <w:r w:rsidR="00CA7D7F" w:rsidRPr="00DB59F9">
        <w:rPr>
          <w:rFonts w:ascii="Verdana" w:hAnsi="Verdana"/>
          <w:sz w:val="18"/>
          <w:szCs w:val="18"/>
        </w:rPr>
        <w:t xml:space="preserve">. </w:t>
      </w:r>
      <w:r w:rsidR="00DB59F9" w:rsidRPr="00DB59F9">
        <w:rPr>
          <w:rFonts w:ascii="Verdana" w:hAnsi="Verdana"/>
          <w:sz w:val="18"/>
          <w:szCs w:val="18"/>
        </w:rPr>
        <w:t>Considerações que o processo de cadastramento da instituição de ensino está tramitando paralelamente a este sob nº 359762/2019;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 xml:space="preserve">Considerando que o Plenário do </w:t>
      </w:r>
      <w:proofErr w:type="gramStart"/>
      <w:r w:rsidR="00DB59F9" w:rsidRPr="00DB59F9">
        <w:rPr>
          <w:rFonts w:ascii="Verdana" w:hAnsi="Verdana"/>
          <w:sz w:val="18"/>
          <w:szCs w:val="18"/>
        </w:rPr>
        <w:t>Crea</w:t>
      </w:r>
      <w:proofErr w:type="gramEnd"/>
      <w:r w:rsidR="00DB59F9" w:rsidRPr="00DB59F9">
        <w:rPr>
          <w:rFonts w:ascii="Verdana" w:hAnsi="Verdana"/>
          <w:sz w:val="18"/>
          <w:szCs w:val="18"/>
        </w:rPr>
        <w:t>-PA instituiu para auxiliar as câmaras especializadas comissão permanente denominada Comissão de Educação e Atribuição Profissional – CEAP com a finalidade de instruir os processos de registro profissional e cadastramento institucional, conforme Art. 6º do Anexo II da Resolução nº 1.073, de 2016;Considerando que foi apresentado Formulário B, devidamente preenchido;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foi apresentado projeto pedagógico do Curso Técnico em Agropecuária Integrado;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 xml:space="preserve">Considerando que a carga horária apresentada atende a Decisão Plenária do </w:t>
      </w:r>
      <w:proofErr w:type="spellStart"/>
      <w:r w:rsidR="00DB59F9" w:rsidRPr="00DB59F9">
        <w:rPr>
          <w:rFonts w:ascii="Verdana" w:hAnsi="Verdana"/>
          <w:sz w:val="18"/>
          <w:szCs w:val="18"/>
        </w:rPr>
        <w:t>Confea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nº 1333/2015;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foi apresentado perfil de formação do profissional;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 xml:space="preserve">Considerando que foi apresentado como Ato </w:t>
      </w:r>
      <w:proofErr w:type="spellStart"/>
      <w:r w:rsidR="00DB59F9" w:rsidRPr="00DB59F9">
        <w:rPr>
          <w:rFonts w:ascii="Verdana" w:hAnsi="Verdana"/>
          <w:sz w:val="18"/>
          <w:szCs w:val="18"/>
        </w:rPr>
        <w:t>Autorizativo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a Portaria 447/2012 do CEE-PA, que regulariza a vida escolar dos alunos do curso Técnico em Agropecuária Integrado ao Ensino Médio – eixo tecnológico: Recursos Naturais, dos anos de 2013 a 2018 da Escola Comunitária Casa Familiar Rural de Altamira/PA; Considerando que NÃO há ato de reconhecimento de curso por se tratar de curso técnico nível médio;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não há recomendações a fazer quanto ao quadro dos docentes;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o curso encontra-se devidamente registrado no SISTEC, conforme informações constantes no processo;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foram enviados dois ofícios, Oficio 15/2019 -GAC/CEAP;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foi realizada juntada ao processo e anexado mais documentos complementares;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 xml:space="preserve">Considerando a solicitação de cadastramento do curso TÉCNICO EM AGROPECUÁRIA, para que possam decorrer os direitos a que fazem jus, os concluintes deste curso, realizado nos anos de 2013 a 2018 da Escola Comunitária Casa Familiar Rural de Altamira/PA; Considerando a possibilidade de aplicação para o presente caso do disposto na Decisão </w:t>
      </w:r>
      <w:proofErr w:type="spellStart"/>
      <w:r w:rsidR="00DB59F9" w:rsidRPr="00DB59F9">
        <w:rPr>
          <w:rFonts w:ascii="Verdana" w:hAnsi="Verdana"/>
          <w:sz w:val="18"/>
          <w:szCs w:val="18"/>
        </w:rPr>
        <w:t>Plenaria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do </w:t>
      </w:r>
      <w:proofErr w:type="spellStart"/>
      <w:r w:rsidR="00DB59F9" w:rsidRPr="00DB59F9">
        <w:rPr>
          <w:rFonts w:ascii="Verdana" w:hAnsi="Verdana"/>
          <w:sz w:val="18"/>
          <w:szCs w:val="18"/>
        </w:rPr>
        <w:t>Confea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PL-0033/2010, a qual determinou ao CREA-MS que registrasse o profissional </w:t>
      </w:r>
      <w:proofErr w:type="spellStart"/>
      <w:r w:rsidR="00DB59F9" w:rsidRPr="00DB59F9">
        <w:rPr>
          <w:rFonts w:ascii="Verdana" w:hAnsi="Verdana"/>
          <w:sz w:val="18"/>
          <w:szCs w:val="18"/>
        </w:rPr>
        <w:t>jeferson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Gomes Mariano, em caráter de excepcionalidade, com o titulo de Técnico em Agrimensura em virtude o curso realizado em 1984 pelo profissional citado, encontrar-se extinto desde 1986, sem o devido cadastramento no CREA-MS. Por se tratar de matéria eminentemente jurídica, foi </w:t>
      </w:r>
      <w:proofErr w:type="gramStart"/>
      <w:r w:rsidR="00DB59F9" w:rsidRPr="00DB59F9">
        <w:rPr>
          <w:rFonts w:ascii="Verdana" w:hAnsi="Verdana"/>
          <w:sz w:val="18"/>
          <w:szCs w:val="18"/>
        </w:rPr>
        <w:t>solicitado pela Câmara Especializada de Engenharia Mecânica</w:t>
      </w:r>
      <w:proofErr w:type="gramEnd"/>
      <w:r w:rsidR="00DB59F9" w:rsidRPr="00DB59F9">
        <w:rPr>
          <w:rFonts w:ascii="Verdana" w:hAnsi="Verdana"/>
          <w:sz w:val="18"/>
          <w:szCs w:val="18"/>
        </w:rPr>
        <w:t xml:space="preserve"> Metalurgia, para um caso semelhante, protocolado neste regional, sob o numero 473/2010, consulta junto ao CONFEA visando esclarecer se era possível a aplicação do mesmo tratamento contido na PL 0033/2010 ao caso os egressos do curso  de Técnico em Mecânica de Aeronaves-Categoria II, do antigo CEFET, atual IFPA – campus Belém.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 xml:space="preserve">Em resposta, o CONFEA informou ser possível o mesmo tratamento, desde que preenchidas as condições listadas na PL 0033/2010. Todavia, a resposta do </w:t>
      </w:r>
      <w:proofErr w:type="spellStart"/>
      <w:r w:rsidR="00DB59F9" w:rsidRPr="00DB59F9">
        <w:rPr>
          <w:rFonts w:ascii="Verdana" w:hAnsi="Verdana"/>
          <w:sz w:val="18"/>
          <w:szCs w:val="18"/>
        </w:rPr>
        <w:t>Confea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não veio através de uma Decisão Plenária, mas sim através da informação da Gerencia de Apoio ao Colegiado – GAC do CONFEA, INFORMAÇÃO nº 0265/2010 – GAC. Novamente a Câmara Especializada de Engenharia Mecânica e Metalúrgica realizou consulta a Coordenadoria Jurídica deste regional, a qual confirmou em seu parecer, que a informação. Mesmo não proferida pelo Plenário do CONFEA, é documento capaz de gerar os efeitos próprios neste Regional.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>Considerando que o entendimento gerado está sendo aplicado como regra para casos semelhantes, possibilitando o registro de profissionais egressos de cursos extintos, os quais estavam em conformidade com a legislação educacion</w:t>
      </w:r>
      <w:r w:rsidR="00DB59F9" w:rsidRPr="00DB59F9">
        <w:rPr>
          <w:rFonts w:ascii="Verdana" w:hAnsi="Verdana"/>
          <w:sz w:val="18"/>
          <w:szCs w:val="18"/>
        </w:rPr>
        <w:t>al à época de seu funcionamento</w:t>
      </w:r>
      <w:r w:rsidR="00CA7D7F" w:rsidRPr="00DB59F9">
        <w:rPr>
          <w:rFonts w:ascii="Verdana" w:hAnsi="Verdana"/>
          <w:sz w:val="18"/>
          <w:szCs w:val="18"/>
        </w:rPr>
        <w:t xml:space="preserve">. DECIDIU: por unanimidade, </w:t>
      </w:r>
      <w:r w:rsidR="00DB59F9" w:rsidRPr="00DB59F9">
        <w:rPr>
          <w:rFonts w:ascii="Verdana" w:hAnsi="Verdana"/>
          <w:sz w:val="18"/>
          <w:szCs w:val="18"/>
        </w:rPr>
        <w:t xml:space="preserve">Apesar da impossibilidade de cadastramento dos cursos já extintos, somos de parecer favorável que seja permitido o registro dos profissionais egressos do curso TÉCNICO EM AGROPECUÁRIA, para que possam decorrer os direitos a que fazem </w:t>
      </w:r>
      <w:proofErr w:type="gramStart"/>
      <w:r w:rsidR="00DB59F9" w:rsidRPr="00DB59F9">
        <w:rPr>
          <w:rFonts w:ascii="Verdana" w:hAnsi="Verdana"/>
          <w:i/>
          <w:sz w:val="18"/>
          <w:szCs w:val="18"/>
        </w:rPr>
        <w:t>jus</w:t>
      </w:r>
      <w:r w:rsidR="00DB59F9" w:rsidRPr="00DB59F9">
        <w:rPr>
          <w:rFonts w:ascii="Verdana" w:hAnsi="Verdana"/>
          <w:sz w:val="18"/>
          <w:szCs w:val="18"/>
        </w:rPr>
        <w:t xml:space="preserve"> ,</w:t>
      </w:r>
      <w:proofErr w:type="gramEnd"/>
      <w:r w:rsidR="00DB59F9" w:rsidRPr="00DB59F9">
        <w:rPr>
          <w:rFonts w:ascii="Verdana" w:hAnsi="Verdana"/>
          <w:sz w:val="18"/>
          <w:szCs w:val="18"/>
        </w:rPr>
        <w:t xml:space="preserve"> os concluintes deste curso, realizado nos anos de 2013 a 2018 da Escola Comunitária Casa Familiar Rural de Altamira/PA, pois foram preenchidas as condições listadas no corpo da Decisão Plenária 0033/2010-</w:t>
      </w:r>
      <w:proofErr w:type="spellStart"/>
      <w:r w:rsidR="00DB59F9" w:rsidRPr="00DB59F9">
        <w:rPr>
          <w:rFonts w:ascii="Verdana" w:hAnsi="Verdana"/>
          <w:sz w:val="18"/>
          <w:szCs w:val="18"/>
        </w:rPr>
        <w:t>Confea</w:t>
      </w:r>
      <w:proofErr w:type="spellEnd"/>
      <w:r w:rsidR="00DB59F9" w:rsidRPr="00DB59F9">
        <w:rPr>
          <w:rFonts w:ascii="Verdana" w:hAnsi="Verdana"/>
          <w:sz w:val="18"/>
          <w:szCs w:val="18"/>
        </w:rPr>
        <w:t>.</w:t>
      </w:r>
      <w:r w:rsidR="00DB59F9" w:rsidRPr="00DB59F9">
        <w:rPr>
          <w:rFonts w:ascii="Verdana" w:hAnsi="Verdana"/>
          <w:sz w:val="18"/>
          <w:szCs w:val="18"/>
        </w:rPr>
        <w:t xml:space="preserve"> </w:t>
      </w:r>
      <w:r w:rsidR="00DB59F9" w:rsidRPr="00DB59F9">
        <w:rPr>
          <w:rFonts w:ascii="Verdana" w:hAnsi="Verdana"/>
          <w:sz w:val="18"/>
          <w:szCs w:val="18"/>
        </w:rPr>
        <w:t xml:space="preserve">Os profissionais egressos, constantes da listagem apresentada às </w:t>
      </w:r>
      <w:proofErr w:type="spellStart"/>
      <w:r w:rsidR="00DB59F9" w:rsidRPr="00DB59F9">
        <w:rPr>
          <w:rFonts w:ascii="Verdana" w:hAnsi="Verdana"/>
          <w:sz w:val="18"/>
          <w:szCs w:val="18"/>
        </w:rPr>
        <w:t>fls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175 a 178 e ainda listagem complementar às </w:t>
      </w:r>
      <w:proofErr w:type="spellStart"/>
      <w:r w:rsidR="00DB59F9" w:rsidRPr="00DB59F9">
        <w:rPr>
          <w:rFonts w:ascii="Verdana" w:hAnsi="Verdana"/>
          <w:sz w:val="18"/>
          <w:szCs w:val="18"/>
        </w:rPr>
        <w:t>fls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 275 e 276 </w:t>
      </w:r>
      <w:r w:rsidR="00DB59F9" w:rsidRPr="00DB59F9">
        <w:rPr>
          <w:rFonts w:ascii="Verdana" w:hAnsi="Verdana"/>
          <w:sz w:val="18"/>
          <w:szCs w:val="18"/>
        </w:rPr>
        <w:lastRenderedPageBreak/>
        <w:t xml:space="preserve">que requerem o registro profissional, poderão ter seus pleitos deferidos, desde que reste assegurada a veracidade da documentação apresentada, devendo a cópia do certificado e o histórico escolar, serem autenticados em cartório de notas e protesto, sendo concedido o titulo de o título de TÉCNICO/ TÉCNICA EM AGROPECUÁRIA código 313-05-00 da Tabela da Resolução 473/2012 do CONFEA e as atribuições iniciais de competência e atividades profissionais constantes nos Artigos </w:t>
      </w:r>
      <w:proofErr w:type="gramStart"/>
      <w:r w:rsidR="00DB59F9" w:rsidRPr="00DB59F9">
        <w:rPr>
          <w:rFonts w:ascii="Verdana" w:hAnsi="Verdana"/>
          <w:sz w:val="18"/>
          <w:szCs w:val="18"/>
        </w:rPr>
        <w:t>6</w:t>
      </w:r>
      <w:proofErr w:type="gramEnd"/>
      <w:r w:rsidR="00DB59F9" w:rsidRPr="00DB59F9">
        <w:rPr>
          <w:rFonts w:ascii="Verdana" w:hAnsi="Verdana"/>
          <w:sz w:val="18"/>
          <w:szCs w:val="18"/>
        </w:rPr>
        <w:t xml:space="preserve"> e 7º do Decreto Federal 90.922/85, respeitados os limites de sua formação profissional</w:t>
      </w:r>
      <w:r w:rsidR="00066684" w:rsidRPr="00DB59F9">
        <w:rPr>
          <w:rFonts w:ascii="Verdana" w:hAnsi="Verdana"/>
          <w:sz w:val="18"/>
          <w:szCs w:val="18"/>
        </w:rPr>
        <w:t>.</w:t>
      </w:r>
      <w:r w:rsidR="006217D8" w:rsidRPr="00DB59F9">
        <w:rPr>
          <w:rFonts w:ascii="Verdana" w:hAnsi="Verdana"/>
          <w:sz w:val="18"/>
          <w:szCs w:val="18"/>
        </w:rPr>
        <w:t xml:space="preserve"> </w:t>
      </w:r>
      <w:r w:rsidR="00465480" w:rsidRPr="00DB59F9">
        <w:rPr>
          <w:rFonts w:ascii="Verdana" w:hAnsi="Verdana"/>
          <w:sz w:val="18"/>
          <w:szCs w:val="18"/>
        </w:rPr>
        <w:t xml:space="preserve">A reunião foi coordenada pelo conselheiro Eng. Agr. </w:t>
      </w:r>
      <w:r w:rsidR="00F17551" w:rsidRPr="00DB59F9">
        <w:rPr>
          <w:rFonts w:ascii="Verdana" w:hAnsi="Verdana"/>
          <w:sz w:val="18"/>
          <w:szCs w:val="18"/>
        </w:rPr>
        <w:t>DILSON AUGUSTO CAPUCHO FRAZÃO</w:t>
      </w:r>
      <w:r w:rsidR="00465480" w:rsidRPr="00DB59F9">
        <w:rPr>
          <w:rFonts w:ascii="Verdana" w:hAnsi="Verdana"/>
          <w:sz w:val="18"/>
          <w:szCs w:val="18"/>
        </w:rPr>
        <w:t xml:space="preserve">, </w:t>
      </w:r>
      <w:r w:rsidR="003710D3" w:rsidRPr="00DB59F9">
        <w:rPr>
          <w:rFonts w:ascii="Verdana" w:hAnsi="Verdana"/>
          <w:sz w:val="18"/>
          <w:szCs w:val="18"/>
        </w:rPr>
        <w:t>tendo sido este processo relatado pel</w:t>
      </w:r>
      <w:r w:rsidR="000F3413" w:rsidRPr="00DB59F9">
        <w:rPr>
          <w:rFonts w:ascii="Verdana" w:hAnsi="Verdana"/>
          <w:sz w:val="18"/>
          <w:szCs w:val="18"/>
        </w:rPr>
        <w:t>o</w:t>
      </w:r>
      <w:r w:rsidR="003710D3" w:rsidRPr="00DB59F9">
        <w:rPr>
          <w:rFonts w:ascii="Verdana" w:hAnsi="Verdana"/>
          <w:sz w:val="18"/>
          <w:szCs w:val="18"/>
        </w:rPr>
        <w:t xml:space="preserve"> conselheir</w:t>
      </w:r>
      <w:r w:rsidR="000F3413" w:rsidRPr="00DB59F9">
        <w:rPr>
          <w:rFonts w:ascii="Verdana" w:hAnsi="Verdana"/>
          <w:sz w:val="18"/>
          <w:szCs w:val="18"/>
        </w:rPr>
        <w:t>o</w:t>
      </w:r>
      <w:r w:rsidR="003710D3" w:rsidRPr="00DB59F9">
        <w:rPr>
          <w:rFonts w:ascii="Verdana" w:hAnsi="Verdana"/>
          <w:sz w:val="18"/>
          <w:szCs w:val="18"/>
        </w:rPr>
        <w:t xml:space="preserve"> </w:t>
      </w:r>
      <w:r w:rsidR="009F7875" w:rsidRPr="00DB59F9">
        <w:rPr>
          <w:rFonts w:ascii="Verdana" w:hAnsi="Verdana"/>
          <w:sz w:val="18"/>
          <w:szCs w:val="18"/>
        </w:rPr>
        <w:t>Eng. Agr. DINALDO RODRIGUES TRINDADE</w:t>
      </w:r>
      <w:r w:rsidR="003710D3" w:rsidRPr="00DB59F9">
        <w:rPr>
          <w:rFonts w:ascii="Verdana" w:hAnsi="Verdana"/>
          <w:sz w:val="18"/>
          <w:szCs w:val="18"/>
        </w:rPr>
        <w:t>. P</w:t>
      </w:r>
      <w:r w:rsidR="00465480" w:rsidRPr="00DB59F9">
        <w:rPr>
          <w:rFonts w:ascii="Verdana" w:hAnsi="Verdana"/>
          <w:sz w:val="18"/>
          <w:szCs w:val="18"/>
        </w:rPr>
        <w:t>resentes os Senhores Conselheiros</w:t>
      </w:r>
      <w:r w:rsidR="00803D66" w:rsidRPr="00DB59F9">
        <w:rPr>
          <w:rFonts w:ascii="Verdana" w:hAnsi="Verdana"/>
          <w:sz w:val="18"/>
          <w:szCs w:val="18"/>
        </w:rPr>
        <w:t xml:space="preserve"> </w:t>
      </w:r>
      <w:r w:rsidR="00C4713D" w:rsidRPr="00DB59F9">
        <w:rPr>
          <w:rFonts w:ascii="Verdana" w:hAnsi="Verdana"/>
          <w:sz w:val="18"/>
          <w:szCs w:val="18"/>
        </w:rPr>
        <w:t xml:space="preserve">Eng. Agr. DILSON AUGUSTO CAPUCHO FRAZÃO, </w:t>
      </w:r>
      <w:r w:rsidR="00465480" w:rsidRPr="00DB59F9">
        <w:rPr>
          <w:rFonts w:ascii="Verdana" w:hAnsi="Verdana"/>
          <w:sz w:val="18"/>
          <w:szCs w:val="18"/>
        </w:rPr>
        <w:t xml:space="preserve">Eng. Agr. </w:t>
      </w:r>
      <w:r w:rsidR="00E624CC" w:rsidRPr="00DB59F9">
        <w:rPr>
          <w:rFonts w:ascii="Verdana" w:hAnsi="Verdana"/>
          <w:sz w:val="18"/>
          <w:szCs w:val="18"/>
        </w:rPr>
        <w:t>PEDRO PAULO DA COSTA MOTA</w:t>
      </w:r>
      <w:r w:rsidR="00465480" w:rsidRPr="00DB59F9">
        <w:rPr>
          <w:rFonts w:ascii="Verdana" w:hAnsi="Verdana"/>
          <w:sz w:val="18"/>
          <w:szCs w:val="18"/>
        </w:rPr>
        <w:t xml:space="preserve">, Eng. Agr. </w:t>
      </w:r>
      <w:r w:rsidR="00E624CC" w:rsidRPr="00DB59F9">
        <w:rPr>
          <w:rFonts w:ascii="Verdana" w:hAnsi="Verdana"/>
          <w:sz w:val="18"/>
          <w:szCs w:val="18"/>
        </w:rPr>
        <w:t>DINALDO RODRIGUES TRINDADE</w:t>
      </w:r>
      <w:r w:rsidR="0087606A" w:rsidRPr="00DB59F9">
        <w:rPr>
          <w:rFonts w:ascii="Verdana" w:hAnsi="Verdana"/>
          <w:sz w:val="18"/>
          <w:szCs w:val="18"/>
        </w:rPr>
        <w:t>,</w:t>
      </w:r>
      <w:r w:rsidR="003D79C3" w:rsidRPr="00DB59F9">
        <w:rPr>
          <w:rFonts w:ascii="Verdana" w:hAnsi="Verdana"/>
          <w:sz w:val="18"/>
          <w:szCs w:val="18"/>
        </w:rPr>
        <w:t xml:space="preserve"> </w:t>
      </w:r>
      <w:r w:rsidR="00C4713D" w:rsidRPr="00DB59F9">
        <w:rPr>
          <w:rFonts w:ascii="Verdana" w:hAnsi="Verdana"/>
          <w:sz w:val="18"/>
          <w:szCs w:val="18"/>
        </w:rPr>
        <w:t xml:space="preserve">Eng. </w:t>
      </w:r>
      <w:proofErr w:type="spellStart"/>
      <w:r w:rsidR="00C4713D" w:rsidRPr="00DB59F9">
        <w:rPr>
          <w:rFonts w:ascii="Verdana" w:hAnsi="Verdana"/>
          <w:sz w:val="18"/>
          <w:szCs w:val="18"/>
        </w:rPr>
        <w:t>A</w:t>
      </w:r>
      <w:r w:rsidR="00DB59F9" w:rsidRPr="00DB59F9">
        <w:rPr>
          <w:rFonts w:ascii="Verdana" w:hAnsi="Verdana"/>
          <w:sz w:val="18"/>
          <w:szCs w:val="18"/>
        </w:rPr>
        <w:t>gric</w:t>
      </w:r>
      <w:proofErr w:type="spellEnd"/>
      <w:r w:rsidR="00DB59F9" w:rsidRPr="00DB59F9">
        <w:rPr>
          <w:rFonts w:ascii="Verdana" w:hAnsi="Verdana"/>
          <w:sz w:val="18"/>
          <w:szCs w:val="18"/>
        </w:rPr>
        <w:t xml:space="preserve">. CELSO SHIGUETOSHI </w:t>
      </w:r>
      <w:proofErr w:type="gramStart"/>
      <w:r w:rsidR="00DB59F9" w:rsidRPr="00DB59F9">
        <w:rPr>
          <w:rFonts w:ascii="Verdana" w:hAnsi="Verdana"/>
          <w:sz w:val="18"/>
          <w:szCs w:val="18"/>
        </w:rPr>
        <w:t>TANABE,</w:t>
      </w:r>
      <w:proofErr w:type="gramEnd"/>
      <w:r w:rsidR="00D30177" w:rsidRPr="00DB59F9">
        <w:rPr>
          <w:rFonts w:ascii="Verdana" w:hAnsi="Verdana"/>
          <w:sz w:val="18"/>
          <w:szCs w:val="18"/>
        </w:rPr>
        <w:t>-.-.-.-.-.-.-.-.-.-.-.-.-.-.-.-.-.-.-.-.-.-</w:t>
      </w:r>
      <w:r w:rsidR="00702819" w:rsidRPr="00DB59F9">
        <w:rPr>
          <w:rFonts w:ascii="Verdana" w:hAnsi="Verdana"/>
          <w:sz w:val="18"/>
          <w:szCs w:val="18"/>
        </w:rPr>
        <w:t>.</w:t>
      </w:r>
      <w:r w:rsidR="0010136A" w:rsidRPr="00DB59F9">
        <w:rPr>
          <w:rFonts w:ascii="Verdana" w:hAnsi="Verdana"/>
          <w:sz w:val="18"/>
          <w:szCs w:val="18"/>
        </w:rPr>
        <w:t>-.-.-.-.-.-.-.-.-.-.-.-.-.-.-.-.-.-.-.-.-.-.-.-.-.-.-.-.-.-.-.-.-.-.-</w:t>
      </w:r>
    </w:p>
    <w:p w:rsidR="0010136A" w:rsidRPr="00DB59F9" w:rsidRDefault="0010136A" w:rsidP="0010136A">
      <w:pPr>
        <w:jc w:val="both"/>
        <w:rPr>
          <w:rFonts w:ascii="Verdana" w:hAnsi="Verdana"/>
          <w:sz w:val="18"/>
          <w:szCs w:val="18"/>
        </w:rPr>
      </w:pPr>
    </w:p>
    <w:p w:rsidR="0010136A" w:rsidRPr="00DB59F9" w:rsidRDefault="0010136A" w:rsidP="0010136A">
      <w:pPr>
        <w:rPr>
          <w:rFonts w:ascii="Verdana" w:hAnsi="Verdana"/>
          <w:sz w:val="18"/>
          <w:szCs w:val="18"/>
        </w:rPr>
      </w:pPr>
      <w:r w:rsidRPr="00DB59F9">
        <w:rPr>
          <w:rFonts w:ascii="Verdana" w:hAnsi="Verdana"/>
          <w:sz w:val="18"/>
          <w:szCs w:val="18"/>
        </w:rPr>
        <w:t>Cientifique-se e cumpra-se.</w:t>
      </w:r>
    </w:p>
    <w:p w:rsidR="0010136A" w:rsidRPr="00DB59F9" w:rsidRDefault="0010136A" w:rsidP="0010136A">
      <w:pPr>
        <w:rPr>
          <w:rFonts w:ascii="Verdana" w:hAnsi="Verdana"/>
          <w:sz w:val="18"/>
          <w:szCs w:val="18"/>
        </w:rPr>
      </w:pPr>
    </w:p>
    <w:p w:rsidR="00465480" w:rsidRPr="00DB59F9" w:rsidRDefault="00465480" w:rsidP="00465480">
      <w:pPr>
        <w:rPr>
          <w:rFonts w:ascii="Verdana" w:hAnsi="Verdana"/>
          <w:sz w:val="18"/>
          <w:szCs w:val="18"/>
        </w:rPr>
      </w:pPr>
      <w:r w:rsidRPr="00DB59F9">
        <w:rPr>
          <w:rFonts w:ascii="Verdana" w:hAnsi="Verdana"/>
          <w:sz w:val="18"/>
          <w:szCs w:val="18"/>
        </w:rPr>
        <w:t xml:space="preserve">Belém, </w:t>
      </w:r>
      <w:r w:rsidR="00EB5725" w:rsidRPr="00DB59F9">
        <w:rPr>
          <w:rFonts w:ascii="Verdana" w:hAnsi="Verdana"/>
          <w:sz w:val="18"/>
          <w:szCs w:val="18"/>
        </w:rPr>
        <w:t>12</w:t>
      </w:r>
      <w:r w:rsidRPr="00DB59F9">
        <w:rPr>
          <w:rFonts w:ascii="Verdana" w:hAnsi="Verdana"/>
          <w:sz w:val="18"/>
          <w:szCs w:val="18"/>
        </w:rPr>
        <w:t xml:space="preserve"> de </w:t>
      </w:r>
      <w:r w:rsidR="00EB5725" w:rsidRPr="00DB59F9">
        <w:rPr>
          <w:rFonts w:ascii="Verdana" w:hAnsi="Verdana"/>
          <w:sz w:val="18"/>
          <w:szCs w:val="18"/>
        </w:rPr>
        <w:t>dezembr</w:t>
      </w:r>
      <w:r w:rsidR="00974977" w:rsidRPr="00DB59F9">
        <w:rPr>
          <w:rFonts w:ascii="Verdana" w:hAnsi="Verdana"/>
          <w:sz w:val="18"/>
          <w:szCs w:val="18"/>
        </w:rPr>
        <w:t>o</w:t>
      </w:r>
      <w:r w:rsidRPr="00DB59F9">
        <w:rPr>
          <w:rFonts w:ascii="Verdana" w:hAnsi="Verdana"/>
          <w:sz w:val="18"/>
          <w:szCs w:val="18"/>
        </w:rPr>
        <w:t xml:space="preserve"> de 201</w:t>
      </w:r>
      <w:r w:rsidR="00C77501" w:rsidRPr="00DB59F9">
        <w:rPr>
          <w:rFonts w:ascii="Verdana" w:hAnsi="Verdana"/>
          <w:sz w:val="18"/>
          <w:szCs w:val="18"/>
        </w:rPr>
        <w:t>9.</w:t>
      </w:r>
    </w:p>
    <w:p w:rsidR="00772F42" w:rsidRPr="00DB59F9" w:rsidRDefault="00772F42" w:rsidP="00465480">
      <w:pPr>
        <w:rPr>
          <w:rFonts w:ascii="Verdana" w:hAnsi="Verdana"/>
          <w:sz w:val="18"/>
          <w:szCs w:val="18"/>
        </w:rPr>
      </w:pPr>
    </w:p>
    <w:p w:rsidR="00772F42" w:rsidRPr="00DB59F9" w:rsidRDefault="00772F42" w:rsidP="00465480">
      <w:pPr>
        <w:rPr>
          <w:rFonts w:ascii="Verdana" w:hAnsi="Verdana"/>
          <w:sz w:val="18"/>
          <w:szCs w:val="18"/>
        </w:rPr>
      </w:pPr>
    </w:p>
    <w:p w:rsidR="00465480" w:rsidRPr="00DB59F9" w:rsidRDefault="0087606A" w:rsidP="00465480">
      <w:pPr>
        <w:rPr>
          <w:rFonts w:ascii="Verdana" w:hAnsi="Verdana"/>
          <w:sz w:val="18"/>
          <w:szCs w:val="18"/>
        </w:rPr>
      </w:pPr>
      <w:r w:rsidRPr="00DB59F9">
        <w:rPr>
          <w:rFonts w:ascii="Verdana" w:hAnsi="Verdana"/>
          <w:sz w:val="18"/>
          <w:szCs w:val="18"/>
        </w:rPr>
        <w:t xml:space="preserve">Eng. Agr. </w:t>
      </w:r>
      <w:r w:rsidR="00C77501" w:rsidRPr="00DB59F9">
        <w:rPr>
          <w:rFonts w:ascii="Verdana" w:hAnsi="Verdana"/>
          <w:sz w:val="18"/>
          <w:szCs w:val="18"/>
        </w:rPr>
        <w:t>DILSON AUGUSTO CAPUCHO FRAZÃO</w:t>
      </w:r>
    </w:p>
    <w:p w:rsidR="0010136A" w:rsidRPr="00DB59F9" w:rsidRDefault="00465480" w:rsidP="00D30177">
      <w:pPr>
        <w:jc w:val="both"/>
        <w:rPr>
          <w:sz w:val="18"/>
          <w:szCs w:val="18"/>
        </w:rPr>
      </w:pPr>
      <w:r w:rsidRPr="00DB59F9">
        <w:rPr>
          <w:rFonts w:ascii="Verdana" w:hAnsi="Verdana"/>
          <w:sz w:val="18"/>
          <w:szCs w:val="18"/>
        </w:rPr>
        <w:t>Coordenador da Câmara Especializada de Agronomia</w:t>
      </w:r>
    </w:p>
    <w:sectPr w:rsidR="0010136A" w:rsidRPr="00DB59F9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0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590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2E5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0A45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9F7875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0EC4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A3863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27749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093F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4F46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59F9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572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2019-12-20T13:09:00Z</cp:lastPrinted>
  <dcterms:created xsi:type="dcterms:W3CDTF">2020-01-06T13:16:00Z</dcterms:created>
  <dcterms:modified xsi:type="dcterms:W3CDTF">2020-01-06T13:16:00Z</dcterms:modified>
</cp:coreProperties>
</file>