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 xml:space="preserve">CÂMARA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472EED">
        <w:rPr>
          <w:rFonts w:ascii="Verdana" w:hAnsi="Verdana"/>
          <w:b/>
          <w:sz w:val="17"/>
          <w:szCs w:val="17"/>
        </w:rPr>
        <w:t>80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72EED">
        <w:rPr>
          <w:rFonts w:ascii="Verdana" w:hAnsi="Verdana"/>
          <w:b/>
          <w:sz w:val="17"/>
          <w:szCs w:val="17"/>
        </w:rPr>
        <w:t>363432</w:t>
      </w:r>
      <w:r w:rsidR="008652F8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72EED">
        <w:rPr>
          <w:rFonts w:ascii="Verdana" w:hAnsi="Verdana"/>
          <w:b/>
          <w:sz w:val="16"/>
          <w:szCs w:val="16"/>
        </w:rPr>
        <w:t>INSTITUTO FEDERAL DE EDUCAÇÃO, CIENCIA E TECNOLOGIA DO PARÁ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472EED" w:rsidRPr="00472EED">
        <w:rPr>
          <w:rFonts w:ascii="Verdana" w:hAnsi="Verdana"/>
          <w:sz w:val="17"/>
          <w:szCs w:val="17"/>
        </w:rPr>
        <w:t>Dispõe sobre a aprovação da documentação, exigida para registro de instituição de ensino de nível superior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61721A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61721A">
        <w:rPr>
          <w:rFonts w:ascii="Verdana" w:hAnsi="Verdana"/>
          <w:sz w:val="16"/>
          <w:szCs w:val="16"/>
        </w:rPr>
        <w:t>29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13922">
        <w:rPr>
          <w:rFonts w:ascii="Verdana" w:hAnsi="Verdana"/>
          <w:sz w:val="16"/>
          <w:szCs w:val="16"/>
        </w:rPr>
        <w:t>agosto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472EED" w:rsidRPr="00472EED">
        <w:rPr>
          <w:rFonts w:ascii="Verdana" w:hAnsi="Verdana"/>
          <w:sz w:val="16"/>
          <w:szCs w:val="16"/>
        </w:rPr>
        <w:t xml:space="preserve">apreciando o processo de documentação, para registro de instituição de ensino de nível superior. Considerando que foi apresentado Ofício formalizando explicitamente seu interesse em obter representação no Plenário do </w:t>
      </w:r>
      <w:proofErr w:type="gramStart"/>
      <w:r w:rsidR="00472EED" w:rsidRPr="00472EED">
        <w:rPr>
          <w:rFonts w:ascii="Verdana" w:hAnsi="Verdana"/>
          <w:sz w:val="16"/>
          <w:szCs w:val="16"/>
        </w:rPr>
        <w:t>Crea</w:t>
      </w:r>
      <w:proofErr w:type="gramEnd"/>
      <w:r w:rsidR="00472EED" w:rsidRPr="00472EED">
        <w:rPr>
          <w:rFonts w:ascii="Verdana" w:hAnsi="Verdana"/>
          <w:sz w:val="16"/>
          <w:szCs w:val="16"/>
        </w:rPr>
        <w:t xml:space="preserve">-Pa, conforme Art. 5º da Resolução do </w:t>
      </w:r>
      <w:proofErr w:type="spellStart"/>
      <w:r w:rsidR="00472EED" w:rsidRPr="00472EED">
        <w:rPr>
          <w:rFonts w:ascii="Verdana" w:hAnsi="Verdana"/>
          <w:sz w:val="16"/>
          <w:szCs w:val="16"/>
        </w:rPr>
        <w:t>Confea</w:t>
      </w:r>
      <w:proofErr w:type="spellEnd"/>
      <w:r w:rsidR="00472EED" w:rsidRPr="00472EED">
        <w:rPr>
          <w:rFonts w:ascii="Verdana" w:hAnsi="Verdana"/>
          <w:sz w:val="16"/>
          <w:szCs w:val="16"/>
        </w:rPr>
        <w:t xml:space="preserve"> nº 1.070, de 15 de dezembro de 2015. Considerando que a documentação, foi apresentada em conformidade com o disposto no Art. 4º da Resolução do </w:t>
      </w:r>
      <w:proofErr w:type="spellStart"/>
      <w:r w:rsidR="00472EED" w:rsidRPr="00472EED">
        <w:rPr>
          <w:rFonts w:ascii="Verdana" w:hAnsi="Verdana"/>
          <w:sz w:val="16"/>
          <w:szCs w:val="16"/>
        </w:rPr>
        <w:t>Confea</w:t>
      </w:r>
      <w:proofErr w:type="spellEnd"/>
      <w:r w:rsidR="00472EED" w:rsidRPr="00472EED">
        <w:rPr>
          <w:rFonts w:ascii="Verdana" w:hAnsi="Verdana"/>
          <w:sz w:val="16"/>
          <w:szCs w:val="16"/>
        </w:rPr>
        <w:t xml:space="preserve"> nº 1.070, de 15 de dezembro de 2015. Considerando o que dispõe o Art. 6º, 7º e 8º da Resolução do </w:t>
      </w:r>
      <w:proofErr w:type="spellStart"/>
      <w:r w:rsidR="00472EED" w:rsidRPr="00472EED">
        <w:rPr>
          <w:rFonts w:ascii="Verdana" w:hAnsi="Verdana"/>
          <w:sz w:val="16"/>
          <w:szCs w:val="16"/>
        </w:rPr>
        <w:t>Confea</w:t>
      </w:r>
      <w:proofErr w:type="spellEnd"/>
      <w:r w:rsidR="00472EED" w:rsidRPr="00472EED">
        <w:rPr>
          <w:rFonts w:ascii="Verdana" w:hAnsi="Verdana"/>
          <w:sz w:val="16"/>
          <w:szCs w:val="16"/>
        </w:rPr>
        <w:t xml:space="preserve"> nº 1.070, de 15 de dezembro de 2015, determinando que o requerimento de registro da instituição de ensino será apreciado pelas câmaras, depois remetido ao Plenário do </w:t>
      </w:r>
      <w:proofErr w:type="spellStart"/>
      <w:proofErr w:type="gramStart"/>
      <w:r w:rsidR="00472EED" w:rsidRPr="00472EED">
        <w:rPr>
          <w:rFonts w:ascii="Verdana" w:hAnsi="Verdana"/>
          <w:sz w:val="16"/>
          <w:szCs w:val="16"/>
        </w:rPr>
        <w:t>Crea</w:t>
      </w:r>
      <w:proofErr w:type="spellEnd"/>
      <w:proofErr w:type="gramEnd"/>
      <w:r w:rsidR="00472EED" w:rsidRPr="00472EED">
        <w:rPr>
          <w:rFonts w:ascii="Verdana" w:hAnsi="Verdana"/>
          <w:sz w:val="16"/>
          <w:szCs w:val="16"/>
        </w:rPr>
        <w:t xml:space="preserve"> para decisão e encaminhado ao </w:t>
      </w:r>
      <w:proofErr w:type="spellStart"/>
      <w:r w:rsidR="00472EED" w:rsidRPr="00472EED">
        <w:rPr>
          <w:rFonts w:ascii="Verdana" w:hAnsi="Verdana"/>
          <w:sz w:val="16"/>
          <w:szCs w:val="16"/>
        </w:rPr>
        <w:t>Confea</w:t>
      </w:r>
      <w:proofErr w:type="spellEnd"/>
      <w:r w:rsidR="00472EED" w:rsidRPr="00472EED">
        <w:rPr>
          <w:rFonts w:ascii="Verdana" w:hAnsi="Verdana"/>
          <w:sz w:val="16"/>
          <w:szCs w:val="16"/>
        </w:rPr>
        <w:t xml:space="preserve"> para homologação. Considerando o que dispõe o parágrafo segundo do artigo 3º da Resolução nº 1.071, de 15 de dezembro de 2015, onde a instituição de ensino somente terá direito a representação em categoria profissional de curso de engenharia ou de agronomia que esteja devidamente reconhecido e cadastrado no </w:t>
      </w:r>
      <w:proofErr w:type="spellStart"/>
      <w:proofErr w:type="gramStart"/>
      <w:r w:rsidR="00472EED" w:rsidRPr="00472EED">
        <w:rPr>
          <w:rFonts w:ascii="Verdana" w:hAnsi="Verdana"/>
          <w:sz w:val="16"/>
          <w:szCs w:val="16"/>
        </w:rPr>
        <w:t>Crea</w:t>
      </w:r>
      <w:proofErr w:type="spellEnd"/>
      <w:proofErr w:type="gramEnd"/>
      <w:r w:rsidR="00472EED" w:rsidRPr="00472EED">
        <w:rPr>
          <w:rFonts w:ascii="Verdana" w:hAnsi="Verdana"/>
          <w:sz w:val="16"/>
          <w:szCs w:val="16"/>
        </w:rPr>
        <w:t xml:space="preserve">, conforme previsto em resolução específica. Considerando a aprovação da documentação para o registro da instituição de ensino de nível superior dada pela Deliberação 18/2019-CRT.  DECIDIU por unanimidade pela aprovação do registro do Instituto Federal de Educação, Ciência e Tecnologia do Pará, com o objetivo de representação no Plenário do </w:t>
      </w:r>
      <w:proofErr w:type="gramStart"/>
      <w:r w:rsidR="00472EED" w:rsidRPr="00472EED">
        <w:rPr>
          <w:rFonts w:ascii="Verdana" w:hAnsi="Verdana"/>
          <w:sz w:val="16"/>
          <w:szCs w:val="16"/>
        </w:rPr>
        <w:t>Crea</w:t>
      </w:r>
      <w:proofErr w:type="gramEnd"/>
      <w:r w:rsidR="00472EED" w:rsidRPr="00472EED">
        <w:rPr>
          <w:rFonts w:ascii="Verdana" w:hAnsi="Verdana"/>
          <w:sz w:val="16"/>
          <w:szCs w:val="16"/>
        </w:rPr>
        <w:t xml:space="preserve">-Pa, visto que a documentação foi apresentada em conformidade com o disposto no Art. 4º e 5º da Resolução do </w:t>
      </w:r>
      <w:proofErr w:type="spellStart"/>
      <w:r w:rsidR="00472EED" w:rsidRPr="00472EED">
        <w:rPr>
          <w:rFonts w:ascii="Verdana" w:hAnsi="Verdana"/>
          <w:sz w:val="16"/>
          <w:szCs w:val="16"/>
        </w:rPr>
        <w:t>Confea</w:t>
      </w:r>
      <w:proofErr w:type="spellEnd"/>
      <w:r w:rsidR="00472EED" w:rsidRPr="00472EED">
        <w:rPr>
          <w:rFonts w:ascii="Verdana" w:hAnsi="Verdana"/>
          <w:sz w:val="16"/>
          <w:szCs w:val="16"/>
        </w:rPr>
        <w:t xml:space="preserve"> nº 1.070, de 15 de dezembro de 2015</w:t>
      </w:r>
      <w:r w:rsidR="00472EED">
        <w:rPr>
          <w:rFonts w:ascii="Verdana" w:hAnsi="Verdana"/>
          <w:sz w:val="16"/>
          <w:szCs w:val="16"/>
        </w:rPr>
        <w:t xml:space="preserve">, </w:t>
      </w:r>
      <w:r w:rsidR="00472EED" w:rsidRPr="00472EED">
        <w:rPr>
          <w:rFonts w:ascii="Verdana" w:hAnsi="Verdana"/>
          <w:sz w:val="16"/>
          <w:szCs w:val="16"/>
        </w:rPr>
        <w:t xml:space="preserve">O processo ainda deverá ser remetido ao Plenário do Crea-Pa e </w:t>
      </w:r>
      <w:r w:rsidR="00472EED">
        <w:rPr>
          <w:rFonts w:ascii="Verdana" w:hAnsi="Verdana"/>
          <w:sz w:val="16"/>
          <w:szCs w:val="16"/>
        </w:rPr>
        <w:t xml:space="preserve">posteriormente </w:t>
      </w:r>
      <w:r w:rsidR="00472EED" w:rsidRPr="00472EED">
        <w:rPr>
          <w:rFonts w:ascii="Verdana" w:hAnsi="Verdana"/>
          <w:sz w:val="16"/>
          <w:szCs w:val="16"/>
        </w:rPr>
        <w:t xml:space="preserve">encaminhado ao </w:t>
      </w:r>
      <w:proofErr w:type="spellStart"/>
      <w:r w:rsidR="00472EED" w:rsidRPr="00472EED">
        <w:rPr>
          <w:rFonts w:ascii="Verdana" w:hAnsi="Verdana"/>
          <w:sz w:val="16"/>
          <w:szCs w:val="16"/>
        </w:rPr>
        <w:t>Confea</w:t>
      </w:r>
      <w:proofErr w:type="spellEnd"/>
      <w:r w:rsidR="00472EED" w:rsidRPr="00472EED">
        <w:rPr>
          <w:rFonts w:ascii="Verdana" w:hAnsi="Verdana"/>
          <w:sz w:val="16"/>
          <w:szCs w:val="16"/>
        </w:rPr>
        <w:t xml:space="preserve"> para homologação, conforme artigo 6º da citada resolução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8652F8">
        <w:rPr>
          <w:rFonts w:ascii="Verdana" w:hAnsi="Verdana"/>
          <w:sz w:val="16"/>
          <w:szCs w:val="16"/>
        </w:rPr>
        <w:t xml:space="preserve">Eng. </w:t>
      </w:r>
      <w:proofErr w:type="spellStart"/>
      <w:r w:rsidR="008652F8">
        <w:rPr>
          <w:rFonts w:ascii="Verdana" w:hAnsi="Verdana"/>
          <w:sz w:val="16"/>
          <w:szCs w:val="16"/>
        </w:rPr>
        <w:t>Agric</w:t>
      </w:r>
      <w:proofErr w:type="spellEnd"/>
      <w:r w:rsidR="008652F8">
        <w:rPr>
          <w:rFonts w:ascii="Verdana" w:hAnsi="Verdana"/>
          <w:sz w:val="16"/>
          <w:szCs w:val="16"/>
        </w:rPr>
        <w:t>. CELSO SHIGUETOSHI TANABE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61721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61721A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579B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36121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2019-03-27T14:40:00Z</cp:lastPrinted>
  <dcterms:created xsi:type="dcterms:W3CDTF">2019-09-03T15:58:00Z</dcterms:created>
  <dcterms:modified xsi:type="dcterms:W3CDTF">2019-09-03T16:28:00Z</dcterms:modified>
</cp:coreProperties>
</file>