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35" w:rsidRPr="00BF60DB" w:rsidRDefault="00BD4335" w:rsidP="000D2E47">
      <w:pPr>
        <w:spacing w:after="0" w:line="240" w:lineRule="auto"/>
        <w:jc w:val="both"/>
        <w:rPr>
          <w:rFonts w:cs="Times New Roman"/>
          <w:i/>
          <w:sz w:val="6"/>
          <w:szCs w:val="6"/>
        </w:rPr>
      </w:pPr>
    </w:p>
    <w:p w:rsidR="0057490C" w:rsidRPr="000E2462" w:rsidRDefault="00666FFD" w:rsidP="000D2E47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E2462">
        <w:rPr>
          <w:rFonts w:cs="Times New Roman"/>
          <w:sz w:val="24"/>
          <w:szCs w:val="24"/>
        </w:rPr>
        <w:t xml:space="preserve">Ref. </w:t>
      </w:r>
      <w:r w:rsidR="005B64E2" w:rsidRPr="000E2462">
        <w:rPr>
          <w:rFonts w:cs="Times New Roman"/>
          <w:sz w:val="24"/>
          <w:szCs w:val="24"/>
        </w:rPr>
        <w:t>SESSÃO:</w:t>
      </w:r>
      <w:proofErr w:type="gramStart"/>
      <w:r w:rsidR="005B64E2" w:rsidRPr="000E2462">
        <w:rPr>
          <w:rFonts w:cs="Times New Roman"/>
          <w:sz w:val="24"/>
          <w:szCs w:val="24"/>
        </w:rPr>
        <w:t xml:space="preserve">  </w:t>
      </w:r>
      <w:proofErr w:type="gramEnd"/>
      <w:r w:rsidR="005B64E2" w:rsidRPr="000E2462">
        <w:rPr>
          <w:rFonts w:cs="Times New Roman"/>
          <w:sz w:val="24"/>
          <w:szCs w:val="24"/>
        </w:rPr>
        <w:t xml:space="preserve">Sessão </w:t>
      </w:r>
      <w:r w:rsidR="00D01CB0" w:rsidRPr="000E2462">
        <w:rPr>
          <w:rFonts w:cs="Times New Roman"/>
          <w:sz w:val="24"/>
          <w:szCs w:val="24"/>
        </w:rPr>
        <w:t>Ordinária</w:t>
      </w:r>
      <w:r w:rsidR="0057490C" w:rsidRPr="000E2462">
        <w:rPr>
          <w:rFonts w:cs="Times New Roman"/>
          <w:sz w:val="24"/>
          <w:szCs w:val="24"/>
        </w:rPr>
        <w:t xml:space="preserve"> </w:t>
      </w:r>
      <w:r w:rsidR="005B64E2" w:rsidRPr="000E2462">
        <w:rPr>
          <w:rFonts w:cs="Times New Roman"/>
          <w:sz w:val="24"/>
          <w:szCs w:val="24"/>
        </w:rPr>
        <w:t xml:space="preserve">de Diretoria </w:t>
      </w:r>
    </w:p>
    <w:p w:rsidR="00666FFD" w:rsidRDefault="00666FFD" w:rsidP="000D2E47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E2462">
        <w:rPr>
          <w:rFonts w:cs="Times New Roman"/>
          <w:sz w:val="24"/>
          <w:szCs w:val="24"/>
        </w:rPr>
        <w:t>DECISÃO</w:t>
      </w:r>
      <w:proofErr w:type="gramStart"/>
      <w:r w:rsidRPr="000E2462">
        <w:rPr>
          <w:rFonts w:cs="Times New Roman"/>
          <w:sz w:val="24"/>
          <w:szCs w:val="24"/>
        </w:rPr>
        <w:t xml:space="preserve"> </w:t>
      </w:r>
      <w:r w:rsidR="00F72519">
        <w:rPr>
          <w:rFonts w:cs="Times New Roman"/>
          <w:sz w:val="24"/>
          <w:szCs w:val="24"/>
        </w:rPr>
        <w:t xml:space="preserve">   </w:t>
      </w:r>
      <w:proofErr w:type="gramEnd"/>
      <w:r w:rsidR="005B64E2" w:rsidRPr="000E2462">
        <w:rPr>
          <w:rFonts w:cs="Times New Roman"/>
          <w:sz w:val="24"/>
          <w:szCs w:val="24"/>
        </w:rPr>
        <w:t>N</w:t>
      </w:r>
      <w:r w:rsidRPr="000E2462">
        <w:rPr>
          <w:rFonts w:cs="Times New Roman"/>
          <w:sz w:val="24"/>
          <w:szCs w:val="24"/>
        </w:rPr>
        <w:t>º</w:t>
      </w:r>
      <w:r w:rsidR="005B64E2" w:rsidRPr="000E2462">
        <w:rPr>
          <w:rFonts w:cs="Times New Roman"/>
          <w:sz w:val="24"/>
          <w:szCs w:val="24"/>
        </w:rPr>
        <w:t xml:space="preserve">: </w:t>
      </w:r>
      <w:r w:rsidRPr="000E2462">
        <w:rPr>
          <w:rFonts w:cs="Times New Roman"/>
          <w:sz w:val="24"/>
          <w:szCs w:val="24"/>
        </w:rPr>
        <w:t xml:space="preserve"> </w:t>
      </w:r>
      <w:r w:rsidR="00A32FB4" w:rsidRPr="000E2462">
        <w:rPr>
          <w:rFonts w:cs="Times New Roman"/>
          <w:sz w:val="24"/>
          <w:szCs w:val="24"/>
        </w:rPr>
        <w:t>0</w:t>
      </w:r>
      <w:r w:rsidR="008069E1">
        <w:rPr>
          <w:rFonts w:cs="Times New Roman"/>
          <w:sz w:val="24"/>
          <w:szCs w:val="24"/>
        </w:rPr>
        <w:t>6</w:t>
      </w:r>
      <w:r w:rsidR="0014628B">
        <w:rPr>
          <w:rFonts w:cs="Times New Roman"/>
          <w:sz w:val="24"/>
          <w:szCs w:val="24"/>
        </w:rPr>
        <w:t>5</w:t>
      </w:r>
      <w:r w:rsidRPr="000E2462">
        <w:rPr>
          <w:rFonts w:cs="Times New Roman"/>
          <w:sz w:val="24"/>
          <w:szCs w:val="24"/>
        </w:rPr>
        <w:t>/</w:t>
      </w:r>
      <w:r w:rsidR="0078752F" w:rsidRPr="000E2462">
        <w:rPr>
          <w:rFonts w:cs="Times New Roman"/>
          <w:sz w:val="24"/>
          <w:szCs w:val="24"/>
        </w:rPr>
        <w:t>2019</w:t>
      </w:r>
      <w:r w:rsidR="00DA0BE2">
        <w:rPr>
          <w:rFonts w:cs="Times New Roman"/>
          <w:sz w:val="24"/>
          <w:szCs w:val="24"/>
        </w:rPr>
        <w:t xml:space="preserve">, </w:t>
      </w:r>
    </w:p>
    <w:p w:rsidR="004E70BB" w:rsidRDefault="00F72519" w:rsidP="000D2E47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PROCESSO:</w:t>
      </w:r>
      <w:proofErr w:type="gramStart"/>
      <w:r>
        <w:rPr>
          <w:rFonts w:cs="Times New Roman"/>
          <w:sz w:val="24"/>
          <w:szCs w:val="24"/>
        </w:rPr>
        <w:t xml:space="preserve">  </w:t>
      </w:r>
      <w:proofErr w:type="gramEnd"/>
      <w:r w:rsidR="004E70BB">
        <w:rPr>
          <w:rFonts w:cs="Times New Roman"/>
          <w:sz w:val="24"/>
          <w:szCs w:val="24"/>
        </w:rPr>
        <w:t>Expediente da Associação Brasileira de Engenheiros Civis - ABENC, de 3/10/2019</w:t>
      </w:r>
    </w:p>
    <w:p w:rsidR="002F1CDD" w:rsidRDefault="00666FFD" w:rsidP="000D2E47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E2462">
        <w:rPr>
          <w:rFonts w:cs="Times New Roman"/>
          <w:sz w:val="24"/>
          <w:szCs w:val="24"/>
        </w:rPr>
        <w:t xml:space="preserve">INTERESSADO: </w:t>
      </w:r>
      <w:r w:rsidR="004E70BB">
        <w:rPr>
          <w:rFonts w:cs="Times New Roman"/>
          <w:sz w:val="24"/>
          <w:szCs w:val="24"/>
        </w:rPr>
        <w:t>ABENC/</w:t>
      </w:r>
      <w:proofErr w:type="gramStart"/>
      <w:r w:rsidR="004E70BB">
        <w:rPr>
          <w:rFonts w:cs="Times New Roman"/>
          <w:sz w:val="24"/>
          <w:szCs w:val="24"/>
        </w:rPr>
        <w:t xml:space="preserve"> </w:t>
      </w:r>
      <w:r w:rsidR="001F3EC4">
        <w:rPr>
          <w:rFonts w:cs="Times New Roman"/>
          <w:sz w:val="24"/>
          <w:szCs w:val="24"/>
        </w:rPr>
        <w:t xml:space="preserve"> </w:t>
      </w:r>
      <w:proofErr w:type="gramEnd"/>
      <w:r w:rsidR="001F3EC4">
        <w:rPr>
          <w:rFonts w:cs="Times New Roman"/>
          <w:sz w:val="24"/>
          <w:szCs w:val="24"/>
        </w:rPr>
        <w:t>Proposta</w:t>
      </w:r>
      <w:r w:rsidR="004B136C">
        <w:rPr>
          <w:rFonts w:cs="Times New Roman"/>
          <w:sz w:val="24"/>
          <w:szCs w:val="24"/>
        </w:rPr>
        <w:t xml:space="preserve"> do Antônio dos Santos Ferreira Neto </w:t>
      </w:r>
    </w:p>
    <w:p w:rsidR="00807D27" w:rsidRPr="00D01CB0" w:rsidRDefault="002F1CDD" w:rsidP="000D2E47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                            </w:t>
      </w:r>
      <w:r w:rsidR="00807D27" w:rsidRPr="000E2462">
        <w:rPr>
          <w:rFonts w:cs="Times New Roman"/>
          <w:sz w:val="24"/>
          <w:szCs w:val="24"/>
        </w:rPr>
        <w:tab/>
      </w:r>
      <w:r w:rsidR="00807D27" w:rsidRPr="00D01CB0">
        <w:rPr>
          <w:rFonts w:cs="Times New Roman"/>
        </w:rPr>
        <w:tab/>
      </w:r>
      <w:r w:rsidR="00807D27" w:rsidRPr="00D01CB0">
        <w:rPr>
          <w:rFonts w:cs="Times New Roman"/>
        </w:rPr>
        <w:tab/>
      </w:r>
      <w:r w:rsidR="00807D27" w:rsidRPr="00D01CB0">
        <w:rPr>
          <w:rFonts w:cs="Times New Roman"/>
        </w:rPr>
        <w:tab/>
      </w:r>
      <w:r w:rsidR="00807D27" w:rsidRPr="00D01CB0">
        <w:rPr>
          <w:rFonts w:cs="Times New Roman"/>
        </w:rPr>
        <w:tab/>
      </w:r>
      <w:r w:rsidR="00807D27" w:rsidRPr="00D01CB0">
        <w:rPr>
          <w:rFonts w:cs="Times New Roman"/>
        </w:rPr>
        <w:tab/>
      </w:r>
      <w:r w:rsidR="00FC2EF0" w:rsidRPr="00D01CB0">
        <w:rPr>
          <w:rFonts w:cs="Times New Roman"/>
        </w:rPr>
        <w:t xml:space="preserve">               </w:t>
      </w:r>
      <w:r w:rsidR="007476E0" w:rsidRPr="00D01CB0">
        <w:rPr>
          <w:rFonts w:cs="Times New Roman"/>
        </w:rPr>
        <w:t xml:space="preserve">                 </w:t>
      </w:r>
    </w:p>
    <w:p w:rsidR="00666FFD" w:rsidRPr="00D01CB0" w:rsidRDefault="00666FFD" w:rsidP="00871D78">
      <w:pPr>
        <w:spacing w:after="0"/>
        <w:jc w:val="both"/>
        <w:rPr>
          <w:rFonts w:cs="Times New Roman"/>
          <w:sz w:val="6"/>
          <w:szCs w:val="6"/>
        </w:rPr>
      </w:pPr>
      <w:r w:rsidRPr="00D01CB0">
        <w:rPr>
          <w:rFonts w:cs="Times New Roman"/>
          <w:sz w:val="6"/>
          <w:szCs w:val="6"/>
        </w:rPr>
        <w:t xml:space="preserve">                                                                </w:t>
      </w:r>
    </w:p>
    <w:p w:rsidR="00F256BA" w:rsidRPr="003614BE" w:rsidRDefault="00F256BA" w:rsidP="00726BDA">
      <w:pPr>
        <w:spacing w:after="0"/>
        <w:ind w:left="5103" w:right="-2" w:hanging="992"/>
        <w:jc w:val="both"/>
        <w:rPr>
          <w:rFonts w:ascii="Calibri" w:hAnsi="Calibri" w:cs="Times New Roman"/>
          <w:sz w:val="10"/>
          <w:szCs w:val="10"/>
        </w:rPr>
      </w:pPr>
    </w:p>
    <w:p w:rsidR="00033CB5" w:rsidRPr="000E2462" w:rsidRDefault="000F2F6B" w:rsidP="00A65C4D">
      <w:pPr>
        <w:spacing w:after="0"/>
        <w:ind w:left="4111" w:right="-2"/>
        <w:jc w:val="both"/>
        <w:rPr>
          <w:rFonts w:ascii="Times New Roman" w:hAnsi="Times New Roman" w:cs="Times New Roman"/>
          <w:sz w:val="24"/>
          <w:szCs w:val="24"/>
        </w:rPr>
      </w:pPr>
      <w:r w:rsidRPr="000E2462">
        <w:rPr>
          <w:rFonts w:ascii="Calibri" w:hAnsi="Calibri" w:cs="Times New Roman"/>
          <w:sz w:val="24"/>
          <w:szCs w:val="24"/>
        </w:rPr>
        <w:t xml:space="preserve">EMENTA: </w:t>
      </w:r>
      <w:r w:rsidR="00A65C4D" w:rsidRPr="000E2462">
        <w:rPr>
          <w:rFonts w:ascii="Calibri" w:hAnsi="Calibri" w:cs="Times New Roman"/>
          <w:sz w:val="24"/>
          <w:szCs w:val="24"/>
        </w:rPr>
        <w:t>Aprova</w:t>
      </w:r>
      <w:r w:rsidR="001F3EC4">
        <w:rPr>
          <w:rFonts w:ascii="Calibri" w:hAnsi="Calibri" w:cs="Times New Roman"/>
          <w:sz w:val="24"/>
          <w:szCs w:val="24"/>
        </w:rPr>
        <w:t xml:space="preserve">, com restrição, </w:t>
      </w:r>
      <w:r w:rsidR="00F254F5">
        <w:rPr>
          <w:rFonts w:ascii="Calibri" w:hAnsi="Calibri" w:cs="Times New Roman"/>
          <w:sz w:val="24"/>
          <w:szCs w:val="24"/>
        </w:rPr>
        <w:t>e condicionado ao trâmite legal</w:t>
      </w:r>
      <w:r w:rsidR="00DD515D">
        <w:rPr>
          <w:rFonts w:ascii="Calibri" w:hAnsi="Calibri" w:cs="Times New Roman"/>
          <w:sz w:val="24"/>
          <w:szCs w:val="24"/>
        </w:rPr>
        <w:t>, a</w:t>
      </w:r>
      <w:r w:rsidR="00F254F5">
        <w:rPr>
          <w:rFonts w:ascii="Calibri" w:hAnsi="Calibri" w:cs="Times New Roman"/>
          <w:sz w:val="24"/>
          <w:szCs w:val="24"/>
        </w:rPr>
        <w:t xml:space="preserve"> proposta de </w:t>
      </w:r>
      <w:r w:rsidR="004B136C">
        <w:rPr>
          <w:rFonts w:ascii="Calibri" w:hAnsi="Calibri" w:cs="Times New Roman"/>
          <w:sz w:val="24"/>
          <w:szCs w:val="24"/>
        </w:rPr>
        <w:t xml:space="preserve">concessão de </w:t>
      </w:r>
      <w:r w:rsidR="00F254F5">
        <w:rPr>
          <w:rFonts w:ascii="Calibri" w:hAnsi="Calibri" w:cs="Times New Roman"/>
          <w:sz w:val="24"/>
          <w:szCs w:val="24"/>
        </w:rPr>
        <w:t>apoio</w:t>
      </w:r>
      <w:r w:rsidR="00DD515D">
        <w:rPr>
          <w:rFonts w:ascii="Calibri" w:hAnsi="Calibri" w:cs="Times New Roman"/>
          <w:sz w:val="24"/>
          <w:szCs w:val="24"/>
        </w:rPr>
        <w:t xml:space="preserve"> pelo </w:t>
      </w:r>
      <w:proofErr w:type="gramStart"/>
      <w:r w:rsidR="00DD515D">
        <w:rPr>
          <w:rFonts w:ascii="Calibri" w:hAnsi="Calibri" w:cs="Times New Roman"/>
          <w:sz w:val="24"/>
          <w:szCs w:val="24"/>
        </w:rPr>
        <w:t>Crea</w:t>
      </w:r>
      <w:proofErr w:type="gramEnd"/>
      <w:r w:rsidR="00DD515D">
        <w:rPr>
          <w:rFonts w:ascii="Calibri" w:hAnsi="Calibri" w:cs="Times New Roman"/>
          <w:sz w:val="24"/>
          <w:szCs w:val="24"/>
        </w:rPr>
        <w:t>-PA</w:t>
      </w:r>
      <w:r w:rsidR="004B136C">
        <w:rPr>
          <w:rFonts w:ascii="Calibri" w:hAnsi="Calibri" w:cs="Times New Roman"/>
          <w:sz w:val="24"/>
          <w:szCs w:val="24"/>
        </w:rPr>
        <w:t xml:space="preserve"> à Associação Brasileira de Engenheiros Civi</w:t>
      </w:r>
      <w:r w:rsidR="00DD515D">
        <w:rPr>
          <w:rFonts w:ascii="Calibri" w:hAnsi="Calibri" w:cs="Times New Roman"/>
          <w:sz w:val="24"/>
          <w:szCs w:val="24"/>
        </w:rPr>
        <w:t>s - ABENC, para realização do 26º CBENC, em 2020.</w:t>
      </w:r>
      <w:r w:rsidR="004B136C">
        <w:rPr>
          <w:rFonts w:ascii="Calibri" w:hAnsi="Calibri" w:cs="Times New Roman"/>
          <w:sz w:val="24"/>
          <w:szCs w:val="24"/>
        </w:rPr>
        <w:t xml:space="preserve">                                                        </w:t>
      </w:r>
      <w:r w:rsidR="00F254F5">
        <w:rPr>
          <w:rFonts w:ascii="Calibri" w:hAnsi="Calibri" w:cs="Times New Roman"/>
          <w:sz w:val="24"/>
          <w:szCs w:val="24"/>
        </w:rPr>
        <w:t xml:space="preserve"> </w:t>
      </w:r>
    </w:p>
    <w:p w:rsidR="006F6850" w:rsidRDefault="00033CB5" w:rsidP="006F6850">
      <w:pPr>
        <w:spacing w:after="0"/>
        <w:ind w:right="-2"/>
        <w:jc w:val="both"/>
        <w:rPr>
          <w:rFonts w:ascii="Times New Roman" w:hAnsi="Times New Roman" w:cs="Times New Roman"/>
        </w:rPr>
      </w:pPr>
      <w:r w:rsidRPr="00D01CB0">
        <w:rPr>
          <w:rFonts w:ascii="Times New Roman" w:hAnsi="Times New Roman" w:cs="Times New Roman"/>
        </w:rPr>
        <w:t xml:space="preserve">                                                           </w:t>
      </w:r>
    </w:p>
    <w:p w:rsidR="006F6850" w:rsidRPr="003614BE" w:rsidRDefault="006F6850" w:rsidP="006F6850">
      <w:pPr>
        <w:spacing w:after="0"/>
        <w:ind w:right="-2"/>
        <w:jc w:val="both"/>
        <w:rPr>
          <w:rFonts w:ascii="Times New Roman" w:hAnsi="Times New Roman" w:cs="Times New Roman"/>
          <w:sz w:val="10"/>
          <w:szCs w:val="10"/>
        </w:rPr>
      </w:pPr>
    </w:p>
    <w:p w:rsidR="00033CB5" w:rsidRDefault="006F6850" w:rsidP="006F6850">
      <w:pPr>
        <w:spacing w:after="0"/>
        <w:ind w:right="-2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033CB5" w:rsidRPr="00D01CB0">
        <w:rPr>
          <w:rFonts w:cs="Times New Roman"/>
        </w:rPr>
        <w:t>D</w:t>
      </w:r>
      <w:r w:rsidR="00CE2569" w:rsidRPr="00D01CB0">
        <w:rPr>
          <w:rFonts w:cs="Times New Roman"/>
        </w:rPr>
        <w:t xml:space="preserve"> </w:t>
      </w:r>
      <w:r w:rsidR="00033CB5" w:rsidRPr="00D01CB0">
        <w:rPr>
          <w:rFonts w:cs="Times New Roman"/>
        </w:rPr>
        <w:t>E C I S Ã O</w:t>
      </w:r>
    </w:p>
    <w:p w:rsidR="0078752F" w:rsidRPr="00D01CB0" w:rsidRDefault="0078752F" w:rsidP="00BF60DB">
      <w:pPr>
        <w:spacing w:after="0"/>
        <w:ind w:right="-2"/>
        <w:jc w:val="center"/>
        <w:rPr>
          <w:rFonts w:cs="Times New Roman"/>
        </w:rPr>
      </w:pPr>
    </w:p>
    <w:p w:rsidR="00CE2569" w:rsidRPr="00D01CB0" w:rsidRDefault="00CE2569" w:rsidP="00033CB5">
      <w:pPr>
        <w:spacing w:after="0"/>
        <w:ind w:right="-2"/>
        <w:jc w:val="both"/>
        <w:rPr>
          <w:rFonts w:ascii="Times New Roman" w:hAnsi="Times New Roman" w:cs="Times New Roman"/>
          <w:sz w:val="6"/>
          <w:szCs w:val="6"/>
        </w:rPr>
      </w:pPr>
    </w:p>
    <w:p w:rsidR="00AA3D41" w:rsidRDefault="00570E1E" w:rsidP="00AA3D41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D01CB0">
        <w:rPr>
          <w:rFonts w:ascii="Times New Roman" w:hAnsi="Times New Roman" w:cs="Times New Roman"/>
        </w:rPr>
        <w:t xml:space="preserve">       </w:t>
      </w:r>
      <w:r w:rsidR="002E0327" w:rsidRPr="00D01CB0">
        <w:rPr>
          <w:rFonts w:ascii="Times New Roman" w:hAnsi="Times New Roman" w:cs="Times New Roman"/>
        </w:rPr>
        <w:t xml:space="preserve">     </w:t>
      </w:r>
      <w:r w:rsidR="006F6850">
        <w:rPr>
          <w:rFonts w:ascii="Times New Roman" w:hAnsi="Times New Roman" w:cs="Times New Roman"/>
        </w:rPr>
        <w:t xml:space="preserve">    </w:t>
      </w:r>
      <w:r w:rsidRPr="000E2462">
        <w:rPr>
          <w:rFonts w:ascii="Calibri" w:hAnsi="Calibri" w:cs="Times New Roman"/>
          <w:sz w:val="24"/>
          <w:szCs w:val="24"/>
        </w:rPr>
        <w:t>A Diretoria d</w:t>
      </w:r>
      <w:r w:rsidR="00251564" w:rsidRPr="000E2462">
        <w:rPr>
          <w:rFonts w:ascii="Calibri" w:hAnsi="Calibri" w:cs="Times New Roman"/>
          <w:sz w:val="24"/>
          <w:szCs w:val="24"/>
        </w:rPr>
        <w:t>o</w:t>
      </w:r>
      <w:r w:rsidRPr="000E2462">
        <w:rPr>
          <w:rFonts w:ascii="Calibri" w:hAnsi="Calibri" w:cs="Times New Roman"/>
          <w:sz w:val="24"/>
          <w:szCs w:val="24"/>
        </w:rPr>
        <w:t xml:space="preserve"> CREA-PA</w:t>
      </w:r>
      <w:r w:rsidR="00E51CCD" w:rsidRPr="000E2462">
        <w:rPr>
          <w:rFonts w:ascii="Calibri" w:hAnsi="Calibri" w:cs="Times New Roman"/>
          <w:sz w:val="24"/>
          <w:szCs w:val="24"/>
        </w:rPr>
        <w:t xml:space="preserve">, </w:t>
      </w:r>
      <w:r w:rsidR="00FE1F42" w:rsidRPr="000E2462">
        <w:rPr>
          <w:rFonts w:ascii="Calibri" w:hAnsi="Calibri" w:cs="Times New Roman"/>
          <w:sz w:val="24"/>
          <w:szCs w:val="24"/>
        </w:rPr>
        <w:t>em reunião ordinária r</w:t>
      </w:r>
      <w:r w:rsidR="00E51CCD" w:rsidRPr="000E2462">
        <w:rPr>
          <w:rFonts w:ascii="Calibri" w:hAnsi="Calibri" w:cs="Times New Roman"/>
          <w:sz w:val="24"/>
          <w:szCs w:val="24"/>
        </w:rPr>
        <w:t xml:space="preserve">ealizada no dia </w:t>
      </w:r>
      <w:r w:rsidR="004F7EDB">
        <w:rPr>
          <w:rFonts w:ascii="Calibri" w:hAnsi="Calibri" w:cs="Times New Roman"/>
          <w:sz w:val="24"/>
          <w:szCs w:val="24"/>
        </w:rPr>
        <w:t>6</w:t>
      </w:r>
      <w:r w:rsidR="006735ED" w:rsidRPr="000E2462">
        <w:rPr>
          <w:rFonts w:ascii="Calibri" w:hAnsi="Calibri" w:cs="Times New Roman"/>
          <w:sz w:val="24"/>
          <w:szCs w:val="24"/>
        </w:rPr>
        <w:t xml:space="preserve"> de </w:t>
      </w:r>
      <w:r w:rsidR="004E522F">
        <w:rPr>
          <w:rFonts w:ascii="Calibri" w:hAnsi="Calibri" w:cs="Times New Roman"/>
          <w:sz w:val="24"/>
          <w:szCs w:val="24"/>
        </w:rPr>
        <w:t>novembro</w:t>
      </w:r>
      <w:r w:rsidR="00A65C4D" w:rsidRPr="000E2462">
        <w:rPr>
          <w:rFonts w:ascii="Calibri" w:hAnsi="Calibri" w:cs="Times New Roman"/>
          <w:sz w:val="24"/>
          <w:szCs w:val="24"/>
        </w:rPr>
        <w:t xml:space="preserve"> de</w:t>
      </w:r>
      <w:r w:rsidR="006735ED" w:rsidRPr="000E2462">
        <w:rPr>
          <w:rFonts w:ascii="Calibri" w:hAnsi="Calibri" w:cs="Times New Roman"/>
          <w:sz w:val="24"/>
          <w:szCs w:val="24"/>
        </w:rPr>
        <w:t xml:space="preserve"> 201</w:t>
      </w:r>
      <w:r w:rsidR="00A65C4D" w:rsidRPr="000E2462">
        <w:rPr>
          <w:rFonts w:ascii="Calibri" w:hAnsi="Calibri" w:cs="Times New Roman"/>
          <w:sz w:val="24"/>
          <w:szCs w:val="24"/>
        </w:rPr>
        <w:t>9</w:t>
      </w:r>
      <w:r w:rsidR="006735ED" w:rsidRPr="000E2462">
        <w:rPr>
          <w:rFonts w:ascii="Calibri" w:hAnsi="Calibri" w:cs="Times New Roman"/>
          <w:sz w:val="24"/>
          <w:szCs w:val="24"/>
        </w:rPr>
        <w:t xml:space="preserve">, </w:t>
      </w:r>
      <w:r w:rsidR="000F2F6B" w:rsidRPr="000E2462">
        <w:rPr>
          <w:rFonts w:ascii="Calibri" w:hAnsi="Calibri" w:cs="Times New Roman"/>
          <w:sz w:val="24"/>
          <w:szCs w:val="24"/>
        </w:rPr>
        <w:t xml:space="preserve">após apreciação </w:t>
      </w:r>
      <w:r w:rsidR="003A0C7A">
        <w:rPr>
          <w:rFonts w:ascii="Calibri" w:hAnsi="Calibri" w:cs="Times New Roman"/>
          <w:sz w:val="24"/>
          <w:szCs w:val="24"/>
        </w:rPr>
        <w:t>d</w:t>
      </w:r>
      <w:r w:rsidR="003F683B">
        <w:rPr>
          <w:rFonts w:ascii="Calibri" w:hAnsi="Calibri" w:cs="Times New Roman"/>
          <w:sz w:val="24"/>
          <w:szCs w:val="24"/>
        </w:rPr>
        <w:t xml:space="preserve">a </w:t>
      </w:r>
      <w:r w:rsidR="004E522F">
        <w:rPr>
          <w:rFonts w:ascii="Calibri" w:hAnsi="Calibri" w:cs="Times New Roman"/>
          <w:sz w:val="24"/>
          <w:szCs w:val="24"/>
        </w:rPr>
        <w:t>Proposta do Conselheiro Antônio dos Santos Ferreira Neto</w:t>
      </w:r>
      <w:r w:rsidR="00636B73">
        <w:rPr>
          <w:rFonts w:ascii="Calibri" w:hAnsi="Calibri" w:cs="Times New Roman"/>
          <w:sz w:val="24"/>
          <w:szCs w:val="24"/>
        </w:rPr>
        <w:t>, d</w:t>
      </w:r>
      <w:r w:rsidR="004E522F">
        <w:rPr>
          <w:rFonts w:ascii="Calibri" w:hAnsi="Calibri" w:cs="Times New Roman"/>
          <w:sz w:val="24"/>
          <w:szCs w:val="24"/>
        </w:rPr>
        <w:t xml:space="preserve">e </w:t>
      </w:r>
      <w:r w:rsidR="00C76B81">
        <w:rPr>
          <w:rFonts w:ascii="Calibri" w:hAnsi="Calibri" w:cs="Times New Roman"/>
          <w:sz w:val="24"/>
          <w:szCs w:val="24"/>
        </w:rPr>
        <w:t>concessão</w:t>
      </w:r>
      <w:r w:rsidR="00DD515D">
        <w:rPr>
          <w:rFonts w:ascii="Calibri" w:hAnsi="Calibri" w:cs="Times New Roman"/>
          <w:sz w:val="24"/>
          <w:szCs w:val="24"/>
        </w:rPr>
        <w:t xml:space="preserve"> de apoio</w:t>
      </w:r>
      <w:r w:rsidR="00C76B81">
        <w:rPr>
          <w:rFonts w:ascii="Calibri" w:hAnsi="Calibri" w:cs="Times New Roman"/>
          <w:sz w:val="24"/>
          <w:szCs w:val="24"/>
        </w:rPr>
        <w:t xml:space="preserve"> financeiro d</w:t>
      </w:r>
      <w:r w:rsidR="00DD515D">
        <w:rPr>
          <w:rFonts w:ascii="Calibri" w:hAnsi="Calibri" w:cs="Times New Roman"/>
          <w:sz w:val="24"/>
          <w:szCs w:val="24"/>
        </w:rPr>
        <w:t>este Regional, em favor da Associação Brasileira de Engenheiros Civis, para realização do 26º CBENC,</w:t>
      </w:r>
      <w:proofErr w:type="gramStart"/>
      <w:r w:rsidR="00DD515D">
        <w:rPr>
          <w:rFonts w:ascii="Calibri" w:hAnsi="Calibri" w:cs="Times New Roman"/>
          <w:sz w:val="24"/>
          <w:szCs w:val="24"/>
        </w:rPr>
        <w:t xml:space="preserve">  </w:t>
      </w:r>
      <w:proofErr w:type="gramEnd"/>
      <w:r w:rsidR="00DD515D">
        <w:rPr>
          <w:rFonts w:ascii="Calibri" w:hAnsi="Calibri" w:cs="Times New Roman"/>
          <w:sz w:val="24"/>
          <w:szCs w:val="24"/>
        </w:rPr>
        <w:t xml:space="preserve">em 2020, nesta cidade de Belém-PA, DECIDIU aprovar, </w:t>
      </w:r>
      <w:r w:rsidR="00C76B81">
        <w:rPr>
          <w:rFonts w:ascii="Calibri" w:hAnsi="Calibri" w:cs="Times New Roman"/>
          <w:sz w:val="24"/>
          <w:szCs w:val="24"/>
        </w:rPr>
        <w:t>em princípio</w:t>
      </w:r>
      <w:r w:rsidR="00DD515D">
        <w:rPr>
          <w:rFonts w:ascii="Calibri" w:hAnsi="Calibri" w:cs="Times New Roman"/>
          <w:sz w:val="24"/>
          <w:szCs w:val="24"/>
        </w:rPr>
        <w:t xml:space="preserve">, a </w:t>
      </w:r>
      <w:r w:rsidR="00C76B81">
        <w:rPr>
          <w:rFonts w:ascii="Calibri" w:hAnsi="Calibri" w:cs="Times New Roman"/>
          <w:sz w:val="24"/>
          <w:szCs w:val="24"/>
        </w:rPr>
        <w:t>referida proposta</w:t>
      </w:r>
      <w:r w:rsidR="00DD515D">
        <w:rPr>
          <w:rFonts w:ascii="Calibri" w:hAnsi="Calibri" w:cs="Times New Roman"/>
          <w:sz w:val="24"/>
          <w:szCs w:val="24"/>
        </w:rPr>
        <w:t xml:space="preserve">, </w:t>
      </w:r>
      <w:r w:rsidR="007D0345">
        <w:rPr>
          <w:rFonts w:ascii="Calibri" w:hAnsi="Calibri" w:cs="Times New Roman"/>
          <w:sz w:val="24"/>
          <w:szCs w:val="24"/>
        </w:rPr>
        <w:t xml:space="preserve">porém, </w:t>
      </w:r>
      <w:r w:rsidR="00C76B81">
        <w:rPr>
          <w:rFonts w:ascii="Calibri" w:hAnsi="Calibri" w:cs="Times New Roman"/>
          <w:sz w:val="24"/>
          <w:szCs w:val="24"/>
        </w:rPr>
        <w:t>condicionada</w:t>
      </w:r>
      <w:r w:rsidR="007D0345">
        <w:rPr>
          <w:rFonts w:ascii="Calibri" w:hAnsi="Calibri" w:cs="Times New Roman"/>
          <w:sz w:val="24"/>
          <w:szCs w:val="24"/>
        </w:rPr>
        <w:t xml:space="preserve"> </w:t>
      </w:r>
      <w:r w:rsidR="00C76B81">
        <w:rPr>
          <w:rFonts w:ascii="Calibri" w:hAnsi="Calibri" w:cs="Times New Roman"/>
          <w:sz w:val="24"/>
          <w:szCs w:val="24"/>
        </w:rPr>
        <w:t xml:space="preserve">aos trâmites, para instrução, com avaliação de legalidade e transparência, </w:t>
      </w:r>
      <w:r w:rsidR="007D0345">
        <w:rPr>
          <w:rFonts w:ascii="Calibri" w:hAnsi="Calibri" w:cs="Times New Roman"/>
          <w:sz w:val="24"/>
          <w:szCs w:val="24"/>
        </w:rPr>
        <w:t>de acordo</w:t>
      </w:r>
      <w:r w:rsidR="00C76B81">
        <w:rPr>
          <w:rFonts w:ascii="Calibri" w:hAnsi="Calibri" w:cs="Times New Roman"/>
          <w:sz w:val="24"/>
          <w:szCs w:val="24"/>
        </w:rPr>
        <w:t xml:space="preserve"> as orientações do T</w:t>
      </w:r>
      <w:r w:rsidR="007D0345">
        <w:rPr>
          <w:rFonts w:ascii="Calibri" w:hAnsi="Calibri" w:cs="Times New Roman"/>
          <w:sz w:val="24"/>
          <w:szCs w:val="24"/>
        </w:rPr>
        <w:t>CU</w:t>
      </w:r>
      <w:r w:rsidR="00C76B81">
        <w:rPr>
          <w:rFonts w:ascii="Calibri" w:hAnsi="Calibri" w:cs="Times New Roman"/>
          <w:sz w:val="24"/>
          <w:szCs w:val="24"/>
        </w:rPr>
        <w:t xml:space="preserve"> aplicáveis à Administração Pública, inclusive, consultando o Crea-SC quanto aos procedimentos e práticas adotadas sobre a transferência de recursos de apoio ao 25º CEBENC/2019</w:t>
      </w:r>
      <w:r w:rsidR="007D0345">
        <w:rPr>
          <w:rFonts w:ascii="Calibri" w:hAnsi="Calibri" w:cs="Times New Roman"/>
          <w:sz w:val="24"/>
          <w:szCs w:val="24"/>
        </w:rPr>
        <w:t xml:space="preserve">. </w:t>
      </w:r>
      <w:r w:rsidR="00C76B81">
        <w:rPr>
          <w:rFonts w:ascii="Calibri" w:hAnsi="Calibri" w:cs="Times New Roman"/>
          <w:sz w:val="24"/>
          <w:szCs w:val="24"/>
        </w:rPr>
        <w:t xml:space="preserve"> </w:t>
      </w:r>
      <w:r w:rsidR="007D0345">
        <w:rPr>
          <w:rFonts w:ascii="Calibri" w:hAnsi="Calibri" w:cs="Times New Roman"/>
          <w:sz w:val="24"/>
          <w:szCs w:val="24"/>
        </w:rPr>
        <w:t>R</w:t>
      </w:r>
      <w:r w:rsidR="00C76B81">
        <w:rPr>
          <w:rFonts w:ascii="Calibri" w:hAnsi="Calibri" w:cs="Times New Roman"/>
          <w:sz w:val="24"/>
          <w:szCs w:val="24"/>
        </w:rPr>
        <w:t>egionais as</w:t>
      </w:r>
      <w:proofErr w:type="gramStart"/>
      <w:r w:rsidR="00DD515D">
        <w:rPr>
          <w:rFonts w:ascii="Calibri" w:hAnsi="Calibri" w:cs="Times New Roman"/>
          <w:sz w:val="24"/>
          <w:szCs w:val="24"/>
        </w:rPr>
        <w:t xml:space="preserve">  </w:t>
      </w:r>
      <w:proofErr w:type="gramEnd"/>
      <w:r w:rsidR="00DD515D">
        <w:rPr>
          <w:rFonts w:ascii="Calibri" w:hAnsi="Calibri" w:cs="Times New Roman"/>
          <w:sz w:val="24"/>
          <w:szCs w:val="24"/>
        </w:rPr>
        <w:t xml:space="preserve">de </w:t>
      </w:r>
      <w:r w:rsidR="00E81E0C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E81E0C">
        <w:rPr>
          <w:rFonts w:ascii="Calibri" w:hAnsi="Calibri" w:cs="Times New Roman"/>
          <w:sz w:val="24"/>
          <w:szCs w:val="24"/>
        </w:rPr>
        <w:t>de</w:t>
      </w:r>
      <w:proofErr w:type="spellEnd"/>
      <w:r w:rsidR="00E81E0C">
        <w:rPr>
          <w:rFonts w:ascii="Calibri" w:hAnsi="Calibri" w:cs="Times New Roman"/>
          <w:sz w:val="24"/>
          <w:szCs w:val="24"/>
        </w:rPr>
        <w:t xml:space="preserve"> membro da entidade de classe e conselheiro coordenador da Câmara Especializada de Engenharia Florestal - CEEF,</w:t>
      </w:r>
      <w:r w:rsidR="004E522F">
        <w:rPr>
          <w:rFonts w:ascii="Calibri" w:hAnsi="Calibri" w:cs="Times New Roman"/>
          <w:sz w:val="24"/>
          <w:szCs w:val="24"/>
        </w:rPr>
        <w:t xml:space="preserve"> no </w:t>
      </w:r>
      <w:r w:rsidR="009C0B44">
        <w:rPr>
          <w:rFonts w:ascii="Calibri" w:hAnsi="Calibri" w:cs="Times New Roman"/>
          <w:sz w:val="24"/>
          <w:szCs w:val="24"/>
        </w:rPr>
        <w:t>X</w:t>
      </w:r>
      <w:r w:rsidR="004E522F">
        <w:rPr>
          <w:rFonts w:ascii="Calibri" w:hAnsi="Calibri" w:cs="Times New Roman"/>
          <w:sz w:val="24"/>
          <w:szCs w:val="24"/>
        </w:rPr>
        <w:t>XIII CBAU</w:t>
      </w:r>
      <w:r w:rsidR="00E81E0C">
        <w:rPr>
          <w:rFonts w:ascii="Calibri" w:hAnsi="Calibri" w:cs="Times New Roman"/>
          <w:sz w:val="24"/>
          <w:szCs w:val="24"/>
        </w:rPr>
        <w:t xml:space="preserve">/ </w:t>
      </w:r>
      <w:r w:rsidR="004E522F">
        <w:rPr>
          <w:rFonts w:ascii="Calibri" w:hAnsi="Calibri" w:cs="Times New Roman"/>
          <w:sz w:val="24"/>
          <w:szCs w:val="24"/>
        </w:rPr>
        <w:t xml:space="preserve">II Congresso Ibero-americano </w:t>
      </w:r>
      <w:r w:rsidR="00636B73">
        <w:rPr>
          <w:rFonts w:ascii="Calibri" w:hAnsi="Calibri" w:cs="Times New Roman"/>
          <w:sz w:val="24"/>
          <w:szCs w:val="24"/>
        </w:rPr>
        <w:t xml:space="preserve"> </w:t>
      </w:r>
      <w:r w:rsidR="004E522F">
        <w:rPr>
          <w:rFonts w:ascii="Calibri" w:hAnsi="Calibri" w:cs="Times New Roman"/>
          <w:sz w:val="24"/>
          <w:szCs w:val="24"/>
        </w:rPr>
        <w:t xml:space="preserve">de Arborização Urbana, </w:t>
      </w:r>
      <w:r w:rsidR="00E81E0C">
        <w:rPr>
          <w:rFonts w:ascii="Calibri" w:hAnsi="Calibri" w:cs="Times New Roman"/>
          <w:sz w:val="24"/>
          <w:szCs w:val="24"/>
        </w:rPr>
        <w:t xml:space="preserve">a ser realizado de 23 a 27 de novembro de 2019, em João pessoa - PB, DECIDIU aprovar, por unanimidade, o apoio financeiro </w:t>
      </w:r>
      <w:r w:rsidR="00832A57">
        <w:rPr>
          <w:rFonts w:ascii="Calibri" w:hAnsi="Calibri" w:cs="Times New Roman"/>
          <w:sz w:val="24"/>
          <w:szCs w:val="24"/>
        </w:rPr>
        <w:t>para</w:t>
      </w:r>
      <w:r w:rsidR="00E81E0C">
        <w:rPr>
          <w:rFonts w:ascii="Calibri" w:hAnsi="Calibri" w:cs="Times New Roman"/>
          <w:sz w:val="24"/>
          <w:szCs w:val="24"/>
        </w:rPr>
        <w:t xml:space="preserve"> participação</w:t>
      </w:r>
      <w:r w:rsidR="00832A57">
        <w:rPr>
          <w:rFonts w:ascii="Calibri" w:hAnsi="Calibri" w:cs="Times New Roman"/>
          <w:sz w:val="24"/>
          <w:szCs w:val="24"/>
        </w:rPr>
        <w:t xml:space="preserve"> do Coordenador da Câmara Especializada de Engenharia Florestal, Eng. Antônio José Figueiredo Moreira, representando o CREA-PA, e do Presidente da ABENC-PA, Eng. Alexandre de Moraes Ferreira,  convidado Presidência do evento para </w:t>
      </w:r>
      <w:r w:rsidR="008656DE">
        <w:rPr>
          <w:rFonts w:ascii="Calibri" w:hAnsi="Calibri" w:cs="Times New Roman"/>
          <w:sz w:val="24"/>
          <w:szCs w:val="24"/>
        </w:rPr>
        <w:t>ministrar</w:t>
      </w:r>
      <w:r w:rsidR="00832A57">
        <w:rPr>
          <w:rFonts w:ascii="Calibri" w:hAnsi="Calibri" w:cs="Times New Roman"/>
          <w:sz w:val="24"/>
          <w:szCs w:val="24"/>
        </w:rPr>
        <w:t xml:space="preserve"> palestra. </w:t>
      </w:r>
      <w:r w:rsidR="0078752F" w:rsidRPr="000E2462">
        <w:rPr>
          <w:rFonts w:ascii="Calibri" w:hAnsi="Calibri" w:cs="Times New Roman"/>
          <w:sz w:val="24"/>
          <w:szCs w:val="24"/>
        </w:rPr>
        <w:t xml:space="preserve">Presentes, além do Senhor Presidente, Eng. Civil Carlos Renato </w:t>
      </w:r>
      <w:proofErr w:type="spellStart"/>
      <w:r w:rsidR="0078752F" w:rsidRPr="000E2462">
        <w:rPr>
          <w:rFonts w:ascii="Calibri" w:hAnsi="Calibri" w:cs="Times New Roman"/>
          <w:sz w:val="24"/>
          <w:szCs w:val="24"/>
        </w:rPr>
        <w:t>Milhomem</w:t>
      </w:r>
      <w:proofErr w:type="spellEnd"/>
      <w:r w:rsidR="0078752F" w:rsidRPr="000E2462">
        <w:rPr>
          <w:rFonts w:ascii="Calibri" w:hAnsi="Calibri" w:cs="Times New Roman"/>
          <w:sz w:val="24"/>
          <w:szCs w:val="24"/>
        </w:rPr>
        <w:t xml:space="preserve"> Chaves, os Senhores Diretores, Conselheiros: 1º Vice-Presidente, Eng. Civil Antônio dos </w:t>
      </w:r>
      <w:proofErr w:type="gramStart"/>
      <w:r w:rsidR="0078752F" w:rsidRPr="000E2462">
        <w:rPr>
          <w:rFonts w:ascii="Calibri" w:hAnsi="Calibri" w:cs="Times New Roman"/>
          <w:sz w:val="24"/>
          <w:szCs w:val="24"/>
        </w:rPr>
        <w:t>Santos Ferreira Neto</w:t>
      </w:r>
      <w:proofErr w:type="gramEnd"/>
      <w:r w:rsidR="0078752F" w:rsidRPr="000E2462">
        <w:rPr>
          <w:rFonts w:ascii="Calibri" w:hAnsi="Calibri" w:cs="Times New Roman"/>
          <w:sz w:val="24"/>
          <w:szCs w:val="24"/>
        </w:rPr>
        <w:t xml:space="preserve">, 2º Vice-Presidente, Eng. Civil Antônio Noé Carvalho de Farias; </w:t>
      </w:r>
      <w:r w:rsidR="008656DE">
        <w:rPr>
          <w:rFonts w:ascii="Calibri" w:hAnsi="Calibri" w:cs="Times New Roman"/>
          <w:sz w:val="24"/>
          <w:szCs w:val="24"/>
        </w:rPr>
        <w:t xml:space="preserve">1º Secretário, Eng. Civil Danillo da Silva Linhares; </w:t>
      </w:r>
      <w:r w:rsidR="0078752F" w:rsidRPr="000E2462">
        <w:rPr>
          <w:rFonts w:ascii="Calibri" w:hAnsi="Calibri" w:cs="Times New Roman"/>
          <w:sz w:val="24"/>
          <w:szCs w:val="24"/>
        </w:rPr>
        <w:t xml:space="preserve">2º Secretário, </w:t>
      </w:r>
      <w:proofErr w:type="spellStart"/>
      <w:r w:rsidR="0078752F" w:rsidRPr="000E2462">
        <w:rPr>
          <w:rFonts w:ascii="Calibri" w:hAnsi="Calibri" w:cs="Times New Roman"/>
          <w:sz w:val="24"/>
          <w:szCs w:val="24"/>
        </w:rPr>
        <w:t>Engª</w:t>
      </w:r>
      <w:proofErr w:type="spellEnd"/>
      <w:r w:rsidR="0078752F" w:rsidRPr="000E2462">
        <w:rPr>
          <w:rFonts w:ascii="Calibri" w:hAnsi="Calibri" w:cs="Times New Roman"/>
          <w:sz w:val="24"/>
          <w:szCs w:val="24"/>
        </w:rPr>
        <w:t xml:space="preserve"> Civil Inês Maria Miranda Lobato Teixeira; 1º Tesoureiro, </w:t>
      </w:r>
      <w:proofErr w:type="spellStart"/>
      <w:r w:rsidR="0078752F" w:rsidRPr="000E2462">
        <w:rPr>
          <w:rFonts w:ascii="Calibri" w:hAnsi="Calibri" w:cs="Times New Roman"/>
          <w:sz w:val="24"/>
          <w:szCs w:val="24"/>
        </w:rPr>
        <w:t>Engª</w:t>
      </w:r>
      <w:proofErr w:type="spellEnd"/>
      <w:r w:rsidR="0078752F" w:rsidRPr="000E2462">
        <w:rPr>
          <w:rFonts w:ascii="Calibri" w:hAnsi="Calibri" w:cs="Times New Roman"/>
          <w:sz w:val="24"/>
          <w:szCs w:val="24"/>
        </w:rPr>
        <w:t xml:space="preserve"> Florestal Tânia Mara de Azevedo </w:t>
      </w:r>
      <w:proofErr w:type="spellStart"/>
      <w:r w:rsidR="0078752F" w:rsidRPr="000E2462">
        <w:rPr>
          <w:rFonts w:ascii="Calibri" w:hAnsi="Calibri" w:cs="Times New Roman"/>
          <w:sz w:val="24"/>
          <w:szCs w:val="24"/>
        </w:rPr>
        <w:t>Giusti</w:t>
      </w:r>
      <w:proofErr w:type="spellEnd"/>
      <w:r w:rsidR="0078752F" w:rsidRPr="000E2462">
        <w:rPr>
          <w:rFonts w:ascii="Calibri" w:hAnsi="Calibri" w:cs="Times New Roman"/>
          <w:sz w:val="24"/>
          <w:szCs w:val="24"/>
        </w:rPr>
        <w:t xml:space="preserve">; 2º Tesoureiro,  Eng. Agr. Pedro Paulo da Costa Mota. </w:t>
      </w:r>
    </w:p>
    <w:p w:rsidR="00AA3D41" w:rsidRDefault="00AA3D41" w:rsidP="00AA3D41">
      <w:pPr>
        <w:spacing w:after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                </w:t>
      </w:r>
      <w:r w:rsidR="00793ECE">
        <w:rPr>
          <w:rFonts w:ascii="Calibri" w:hAnsi="Calibri" w:cs="Times New Roman"/>
          <w:sz w:val="24"/>
          <w:szCs w:val="24"/>
        </w:rPr>
        <w:t>Cientifique-se e c</w:t>
      </w:r>
      <w:r w:rsidR="00D979BB">
        <w:rPr>
          <w:rFonts w:ascii="Calibri" w:hAnsi="Calibri" w:cs="Times New Roman"/>
          <w:sz w:val="24"/>
          <w:szCs w:val="24"/>
        </w:rPr>
        <w:t>umpra-se.</w:t>
      </w:r>
    </w:p>
    <w:p w:rsidR="00A64FF2" w:rsidRPr="00AA3D41" w:rsidRDefault="00AA3D41" w:rsidP="00AA3D41">
      <w:pPr>
        <w:spacing w:after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      </w:t>
      </w:r>
      <w:r w:rsidR="00DC3313" w:rsidRPr="00D01CB0">
        <w:rPr>
          <w:rFonts w:ascii="Calibri" w:hAnsi="Calibri" w:cs="Times New Roman"/>
        </w:rPr>
        <w:t xml:space="preserve">           </w:t>
      </w:r>
      <w:r w:rsidR="004F7EDB">
        <w:rPr>
          <w:rFonts w:ascii="Calibri" w:hAnsi="Calibri" w:cs="Times New Roman"/>
        </w:rPr>
        <w:t>Belém</w:t>
      </w:r>
      <w:r w:rsidR="002E0327" w:rsidRPr="00D01CB0">
        <w:rPr>
          <w:rFonts w:ascii="Calibri" w:hAnsi="Calibri" w:cs="Times New Roman"/>
        </w:rPr>
        <w:t xml:space="preserve">, </w:t>
      </w:r>
      <w:proofErr w:type="gramStart"/>
      <w:r w:rsidR="004F7EDB">
        <w:rPr>
          <w:rFonts w:ascii="Calibri" w:hAnsi="Calibri" w:cs="Times New Roman"/>
        </w:rPr>
        <w:t>6</w:t>
      </w:r>
      <w:proofErr w:type="gramEnd"/>
      <w:r w:rsidR="00A64FF2" w:rsidRPr="00D01CB0">
        <w:rPr>
          <w:rFonts w:ascii="Calibri" w:hAnsi="Calibri" w:cs="Times New Roman"/>
        </w:rPr>
        <w:t xml:space="preserve"> </w:t>
      </w:r>
      <w:r w:rsidR="002E0327" w:rsidRPr="00D01CB0">
        <w:rPr>
          <w:rFonts w:ascii="Calibri" w:hAnsi="Calibri" w:cs="Times New Roman"/>
        </w:rPr>
        <w:t xml:space="preserve">de </w:t>
      </w:r>
      <w:r w:rsidR="008656DE">
        <w:rPr>
          <w:rFonts w:ascii="Calibri" w:hAnsi="Calibri" w:cs="Times New Roman"/>
        </w:rPr>
        <w:t>novembro de</w:t>
      </w:r>
      <w:r w:rsidR="00A64FF2" w:rsidRPr="00D01CB0">
        <w:rPr>
          <w:rFonts w:ascii="Calibri" w:hAnsi="Calibri" w:cs="Times New Roman"/>
        </w:rPr>
        <w:t xml:space="preserve"> 201</w:t>
      </w:r>
      <w:r w:rsidR="0078752F">
        <w:rPr>
          <w:rFonts w:ascii="Calibri" w:hAnsi="Calibri" w:cs="Times New Roman"/>
        </w:rPr>
        <w:t>9</w:t>
      </w:r>
    </w:p>
    <w:p w:rsidR="00AA3D41" w:rsidRDefault="00AA3D41" w:rsidP="00A64FF2">
      <w:pPr>
        <w:spacing w:after="0" w:line="360" w:lineRule="auto"/>
        <w:ind w:firstLine="1134"/>
        <w:jc w:val="both"/>
        <w:rPr>
          <w:rFonts w:cs="Times New Roman"/>
        </w:rPr>
      </w:pPr>
    </w:p>
    <w:p w:rsidR="00C609EB" w:rsidRPr="00D01CB0" w:rsidRDefault="0070732B" w:rsidP="0070732B">
      <w:pPr>
        <w:spacing w:after="0" w:line="240" w:lineRule="auto"/>
        <w:jc w:val="both"/>
        <w:rPr>
          <w:rFonts w:ascii="Calibri" w:hAnsi="Calibri" w:cs="Times New Roman"/>
        </w:rPr>
      </w:pPr>
      <w:r>
        <w:rPr>
          <w:rFonts w:cs="Times New Roman"/>
        </w:rPr>
        <w:t xml:space="preserve">                                                     </w:t>
      </w:r>
      <w:r w:rsidR="00C609EB" w:rsidRPr="00D01CB0">
        <w:rPr>
          <w:rFonts w:cs="Times New Roman"/>
        </w:rPr>
        <w:t>Eng. Civ</w:t>
      </w:r>
      <w:r w:rsidR="000D2E47" w:rsidRPr="00D01CB0">
        <w:rPr>
          <w:rFonts w:cs="Times New Roman"/>
        </w:rPr>
        <w:t>il</w:t>
      </w:r>
      <w:r w:rsidR="00C609EB" w:rsidRPr="00D01CB0">
        <w:rPr>
          <w:rFonts w:cs="Times New Roman"/>
        </w:rPr>
        <w:t xml:space="preserve"> </w:t>
      </w:r>
      <w:r w:rsidR="00A64FF2" w:rsidRPr="00D01CB0">
        <w:rPr>
          <w:rFonts w:cs="Times New Roman"/>
        </w:rPr>
        <w:t xml:space="preserve">Carlos Renato </w:t>
      </w:r>
      <w:proofErr w:type="spellStart"/>
      <w:r w:rsidR="00A64FF2" w:rsidRPr="00D01CB0">
        <w:rPr>
          <w:rFonts w:cs="Times New Roman"/>
        </w:rPr>
        <w:t>Milhomem</w:t>
      </w:r>
      <w:proofErr w:type="spellEnd"/>
      <w:r w:rsidR="00A64FF2" w:rsidRPr="00D01CB0">
        <w:rPr>
          <w:rFonts w:cs="Times New Roman"/>
        </w:rPr>
        <w:t xml:space="preserve"> Chaves</w:t>
      </w:r>
    </w:p>
    <w:p w:rsidR="00E51CCD" w:rsidRPr="00D01CB0" w:rsidRDefault="00A64FF2" w:rsidP="0070732B">
      <w:pPr>
        <w:spacing w:after="0" w:line="240" w:lineRule="auto"/>
        <w:rPr>
          <w:rFonts w:cs="Times New Roman"/>
        </w:rPr>
      </w:pPr>
      <w:r w:rsidRPr="00D01CB0">
        <w:rPr>
          <w:rFonts w:cs="Times New Roman"/>
        </w:rPr>
        <w:t xml:space="preserve">                                                            </w:t>
      </w:r>
      <w:r w:rsidR="0070732B">
        <w:rPr>
          <w:rFonts w:cs="Times New Roman"/>
        </w:rPr>
        <w:t xml:space="preserve">                        </w:t>
      </w:r>
      <w:r w:rsidR="00E51CCD" w:rsidRPr="00D01CB0">
        <w:rPr>
          <w:rFonts w:cs="Times New Roman"/>
        </w:rPr>
        <w:t>Presidente</w:t>
      </w:r>
    </w:p>
    <w:p w:rsidR="00450545" w:rsidRPr="003614BE" w:rsidRDefault="00450545" w:rsidP="007476E0">
      <w:pPr>
        <w:spacing w:after="0" w:line="360" w:lineRule="auto"/>
        <w:ind w:firstLine="1134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A64FF2" w:rsidRPr="0052401A" w:rsidRDefault="0052401A" w:rsidP="00DC3313">
      <w:pPr>
        <w:spacing w:after="0"/>
        <w:rPr>
          <w:rFonts w:cs="Times New Roman"/>
          <w:sz w:val="16"/>
          <w:szCs w:val="16"/>
        </w:rPr>
      </w:pPr>
      <w:proofErr w:type="spellStart"/>
      <w:proofErr w:type="gramStart"/>
      <w:r>
        <w:rPr>
          <w:rFonts w:cs="Times New Roman"/>
          <w:sz w:val="16"/>
          <w:szCs w:val="16"/>
        </w:rPr>
        <w:t>c</w:t>
      </w:r>
      <w:r w:rsidRPr="0052401A">
        <w:rPr>
          <w:rFonts w:cs="Times New Roman"/>
          <w:sz w:val="16"/>
          <w:szCs w:val="16"/>
        </w:rPr>
        <w:t>rmc</w:t>
      </w:r>
      <w:proofErr w:type="spellEnd"/>
      <w:proofErr w:type="gramEnd"/>
      <w:r w:rsidRPr="0052401A">
        <w:rPr>
          <w:rFonts w:cs="Times New Roman"/>
          <w:sz w:val="16"/>
          <w:szCs w:val="16"/>
        </w:rPr>
        <w:t>/</w:t>
      </w:r>
      <w:proofErr w:type="spellStart"/>
      <w:r w:rsidRPr="0052401A">
        <w:rPr>
          <w:rFonts w:cs="Times New Roman"/>
          <w:sz w:val="16"/>
          <w:szCs w:val="16"/>
        </w:rPr>
        <w:t>jmsr</w:t>
      </w:r>
      <w:proofErr w:type="spellEnd"/>
      <w:r w:rsidRPr="0052401A">
        <w:rPr>
          <w:rFonts w:cs="Times New Roman"/>
          <w:sz w:val="16"/>
          <w:szCs w:val="16"/>
        </w:rPr>
        <w:t>/</w:t>
      </w:r>
      <w:proofErr w:type="spellStart"/>
      <w:r w:rsidRPr="0052401A">
        <w:rPr>
          <w:rFonts w:cs="Times New Roman"/>
          <w:sz w:val="16"/>
          <w:szCs w:val="16"/>
        </w:rPr>
        <w:t>ocf</w:t>
      </w:r>
      <w:bookmarkStart w:id="0" w:name="_GoBack"/>
      <w:bookmarkEnd w:id="0"/>
      <w:proofErr w:type="spellEnd"/>
    </w:p>
    <w:sectPr w:rsidR="00A64FF2" w:rsidRPr="0052401A" w:rsidSect="000D2E47">
      <w:headerReference w:type="default" r:id="rId9"/>
      <w:footerReference w:type="default" r:id="rId10"/>
      <w:pgSz w:w="11906" w:h="16838" w:code="9"/>
      <w:pgMar w:top="1701" w:right="1133" w:bottom="136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43B" w:rsidRDefault="0088043B" w:rsidP="00663097">
      <w:pPr>
        <w:spacing w:after="0" w:line="240" w:lineRule="auto"/>
      </w:pPr>
      <w:r>
        <w:separator/>
      </w:r>
    </w:p>
  </w:endnote>
  <w:endnote w:type="continuationSeparator" w:id="0">
    <w:p w:rsidR="0088043B" w:rsidRDefault="0088043B" w:rsidP="0066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5D" w:rsidRPr="006E335D" w:rsidRDefault="006E335D" w:rsidP="006E335D">
    <w:pPr>
      <w:pStyle w:val="Rodap"/>
      <w:tabs>
        <w:tab w:val="right" w:pos="8931"/>
      </w:tabs>
      <w:ind w:left="-142" w:right="360"/>
      <w:jc w:val="center"/>
      <w:rPr>
        <w:rFonts w:ascii="Arial Narrow" w:hAnsi="Arial Narrow"/>
        <w:sz w:val="15"/>
        <w:szCs w:val="15"/>
      </w:rPr>
    </w:pPr>
    <w:r w:rsidRPr="006E335D">
      <w:rPr>
        <w:rFonts w:ascii="Arial Narrow" w:hAnsi="Arial Narrow"/>
        <w:sz w:val="15"/>
        <w:szCs w:val="15"/>
      </w:rPr>
      <w:t xml:space="preserve">End.: </w:t>
    </w:r>
    <w:proofErr w:type="gramStart"/>
    <w:r w:rsidRPr="006E335D">
      <w:rPr>
        <w:rFonts w:ascii="Arial Narrow" w:hAnsi="Arial Narrow"/>
        <w:sz w:val="15"/>
        <w:szCs w:val="15"/>
      </w:rPr>
      <w:t>Tv.</w:t>
    </w:r>
    <w:proofErr w:type="gramEnd"/>
    <w:r w:rsidRPr="006E335D">
      <w:rPr>
        <w:rFonts w:ascii="Arial Narrow" w:hAnsi="Arial Narrow"/>
        <w:sz w:val="15"/>
        <w:szCs w:val="15"/>
      </w:rPr>
      <w:t xml:space="preserve"> Dr. Moraes, 194 </w:t>
    </w:r>
    <w:r w:rsidR="002B4FAF">
      <w:rPr>
        <w:rFonts w:ascii="Arial Narrow" w:hAnsi="Arial Narrow"/>
        <w:sz w:val="15"/>
        <w:szCs w:val="15"/>
      </w:rPr>
      <w:t>-</w:t>
    </w:r>
    <w:r w:rsidRPr="006E335D">
      <w:rPr>
        <w:rFonts w:ascii="Arial Narrow" w:hAnsi="Arial Narrow"/>
        <w:sz w:val="15"/>
        <w:szCs w:val="15"/>
      </w:rPr>
      <w:t xml:space="preserve"> Fone  (91) </w:t>
    </w:r>
    <w:r w:rsidR="002B4FAF">
      <w:rPr>
        <w:rFonts w:ascii="Arial Narrow" w:hAnsi="Arial Narrow"/>
        <w:sz w:val="15"/>
        <w:szCs w:val="15"/>
      </w:rPr>
      <w:t>3219-11</w:t>
    </w:r>
    <w:r w:rsidR="006C7D41">
      <w:rPr>
        <w:rFonts w:ascii="Arial Narrow" w:hAnsi="Arial Narrow"/>
        <w:sz w:val="15"/>
        <w:szCs w:val="15"/>
      </w:rPr>
      <w:t>1</w:t>
    </w:r>
    <w:r w:rsidR="002B4FAF">
      <w:rPr>
        <w:rFonts w:ascii="Arial Narrow" w:hAnsi="Arial Narrow"/>
        <w:sz w:val="15"/>
        <w:szCs w:val="15"/>
      </w:rPr>
      <w:t>5</w:t>
    </w:r>
    <w:r w:rsidR="00A0577F">
      <w:rPr>
        <w:rFonts w:ascii="Arial Narrow" w:hAnsi="Arial Narrow"/>
        <w:sz w:val="15"/>
        <w:szCs w:val="15"/>
      </w:rPr>
      <w:t xml:space="preserve">  - </w:t>
    </w:r>
    <w:r w:rsidRPr="006E335D">
      <w:rPr>
        <w:rFonts w:ascii="Arial Narrow" w:hAnsi="Arial Narrow"/>
        <w:sz w:val="15"/>
        <w:szCs w:val="15"/>
      </w:rPr>
      <w:t xml:space="preserve"> CEP 66035-080 </w:t>
    </w:r>
    <w:r w:rsidR="002B4FAF">
      <w:rPr>
        <w:rFonts w:ascii="Arial Narrow" w:hAnsi="Arial Narrow"/>
        <w:sz w:val="15"/>
        <w:szCs w:val="15"/>
      </w:rPr>
      <w:t>-</w:t>
    </w:r>
    <w:r w:rsidRPr="006E335D">
      <w:rPr>
        <w:rFonts w:ascii="Arial Narrow" w:hAnsi="Arial Narrow"/>
        <w:sz w:val="15"/>
        <w:szCs w:val="15"/>
      </w:rPr>
      <w:t xml:space="preserve"> Belém-Pará</w:t>
    </w:r>
  </w:p>
  <w:p w:rsidR="006E335D" w:rsidRPr="00091A34" w:rsidRDefault="006E335D" w:rsidP="006E335D">
    <w:pPr>
      <w:pStyle w:val="Rodap"/>
      <w:jc w:val="center"/>
      <w:rPr>
        <w:rFonts w:ascii="Arial Narrow" w:hAnsi="Arial Narrow"/>
        <w:sz w:val="15"/>
        <w:szCs w:val="15"/>
      </w:rPr>
    </w:pPr>
    <w:r w:rsidRPr="006E335D">
      <w:rPr>
        <w:rFonts w:ascii="Arial Narrow" w:hAnsi="Arial Narrow"/>
        <w:sz w:val="15"/>
        <w:szCs w:val="15"/>
      </w:rPr>
      <w:t xml:space="preserve">Site: </w:t>
    </w:r>
    <w:hyperlink r:id="rId1" w:history="1">
      <w:r w:rsidRPr="006E335D">
        <w:rPr>
          <w:rStyle w:val="Hyperlink"/>
          <w:rFonts w:ascii="Arial Narrow" w:hAnsi="Arial Narrow"/>
          <w:color w:val="auto"/>
          <w:sz w:val="15"/>
          <w:szCs w:val="15"/>
          <w:u w:val="none"/>
        </w:rPr>
        <w:t>www.creapa.com.br</w:t>
      </w:r>
    </w:hyperlink>
    <w:r w:rsidRPr="006E335D">
      <w:rPr>
        <w:rFonts w:ascii="Arial Narrow" w:hAnsi="Arial Narrow"/>
        <w:sz w:val="15"/>
        <w:szCs w:val="15"/>
      </w:rPr>
      <w:t xml:space="preserve"> </w:t>
    </w:r>
    <w:r>
      <w:rPr>
        <w:rFonts w:ascii="Arial Narrow" w:hAnsi="Arial Narrow"/>
        <w:sz w:val="15"/>
        <w:szCs w:val="15"/>
      </w:rPr>
      <w:t>-</w:t>
    </w:r>
    <w:r w:rsidRPr="006E335D">
      <w:rPr>
        <w:rFonts w:ascii="Arial Narrow" w:hAnsi="Arial Narrow"/>
        <w:sz w:val="15"/>
        <w:szCs w:val="15"/>
      </w:rPr>
      <w:t xml:space="preserve"> </w:t>
    </w:r>
    <w:r>
      <w:rPr>
        <w:rFonts w:ascii="Arial Narrow" w:hAnsi="Arial Narrow"/>
        <w:sz w:val="15"/>
        <w:szCs w:val="15"/>
      </w:rPr>
      <w:t>e</w:t>
    </w:r>
    <w:r w:rsidRPr="006E335D">
      <w:rPr>
        <w:rFonts w:ascii="Arial Narrow" w:hAnsi="Arial Narrow"/>
        <w:sz w:val="15"/>
        <w:szCs w:val="15"/>
      </w:rPr>
      <w:t xml:space="preserve">-mail: </w:t>
    </w:r>
    <w:hyperlink r:id="rId2" w:history="1">
      <w:r w:rsidR="00A0577F" w:rsidRPr="00091A34">
        <w:rPr>
          <w:rStyle w:val="Hyperlink"/>
          <w:rFonts w:ascii="Arial Narrow" w:hAnsi="Arial Narrow"/>
          <w:color w:val="auto"/>
          <w:sz w:val="15"/>
          <w:szCs w:val="15"/>
          <w:u w:val="none"/>
        </w:rPr>
        <w:t>presidencia@creapa.com.br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43B" w:rsidRDefault="0088043B" w:rsidP="00663097">
      <w:pPr>
        <w:spacing w:after="0" w:line="240" w:lineRule="auto"/>
      </w:pPr>
      <w:r>
        <w:separator/>
      </w:r>
    </w:p>
  </w:footnote>
  <w:footnote w:type="continuationSeparator" w:id="0">
    <w:p w:rsidR="0088043B" w:rsidRDefault="0088043B" w:rsidP="0066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58D" w:rsidRDefault="00CC6A4C" w:rsidP="004C558D">
    <w:pPr>
      <w:pStyle w:val="Cabealho"/>
      <w:jc w:val="center"/>
      <w:rPr>
        <w:rFonts w:ascii="Verdana" w:hAnsi="Verdana"/>
        <w:b/>
        <w:sz w:val="16"/>
      </w:rPr>
    </w:pPr>
    <w:r>
      <w:rPr>
        <w:rFonts w:ascii="Times" w:hAnsi="Times"/>
        <w:noProof/>
        <w:lang w:eastAsia="pt-BR"/>
      </w:rPr>
      <w:drawing>
        <wp:inline distT="0" distB="0" distL="0" distR="0" wp14:anchorId="7EB536CB" wp14:editId="09041471">
          <wp:extent cx="718749" cy="774700"/>
          <wp:effectExtent l="0" t="0" r="5715" b="635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412" cy="7808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C558D" w:rsidRPr="0052401A" w:rsidRDefault="004C558D" w:rsidP="004C558D">
    <w:pPr>
      <w:pStyle w:val="Cabealho"/>
      <w:jc w:val="center"/>
      <w:rPr>
        <w:rFonts w:ascii="Verdana" w:hAnsi="Verdana"/>
        <w:b/>
        <w:sz w:val="21"/>
        <w:szCs w:val="21"/>
      </w:rPr>
    </w:pPr>
    <w:r w:rsidRPr="0052401A">
      <w:rPr>
        <w:rFonts w:ascii="Verdana" w:hAnsi="Verdana"/>
        <w:b/>
        <w:sz w:val="21"/>
        <w:szCs w:val="21"/>
      </w:rPr>
      <w:t>SERVIÇO PÚBLICO FEDERAL</w:t>
    </w:r>
  </w:p>
  <w:p w:rsidR="004C558D" w:rsidRPr="0052401A" w:rsidRDefault="004C558D" w:rsidP="004C558D">
    <w:pPr>
      <w:pStyle w:val="Cabealho"/>
      <w:jc w:val="center"/>
      <w:rPr>
        <w:rFonts w:ascii="Verdana" w:hAnsi="Verdana"/>
        <w:b/>
        <w:sz w:val="21"/>
        <w:szCs w:val="21"/>
      </w:rPr>
    </w:pPr>
    <w:r w:rsidRPr="0052401A">
      <w:rPr>
        <w:rFonts w:ascii="Verdana" w:hAnsi="Verdana"/>
        <w:b/>
        <w:sz w:val="21"/>
        <w:szCs w:val="21"/>
      </w:rPr>
      <w:t xml:space="preserve">CONSELHO REGIONAL DE ENGENHARIA E AGRONOMIA DO PARÁ </w:t>
    </w:r>
    <w:r w:rsidR="0052401A">
      <w:rPr>
        <w:rFonts w:ascii="Verdana" w:hAnsi="Verdana"/>
        <w:b/>
        <w:sz w:val="21"/>
        <w:szCs w:val="21"/>
      </w:rPr>
      <w:t>-</w:t>
    </w:r>
    <w:r w:rsidRPr="0052401A">
      <w:rPr>
        <w:rFonts w:ascii="Verdana" w:hAnsi="Verdana"/>
        <w:b/>
        <w:sz w:val="21"/>
        <w:szCs w:val="21"/>
      </w:rPr>
      <w:t xml:space="preserve"> CREA</w:t>
    </w:r>
    <w:r w:rsidR="0052401A" w:rsidRPr="0052401A">
      <w:rPr>
        <w:rFonts w:ascii="Verdana" w:hAnsi="Verdana"/>
        <w:b/>
        <w:sz w:val="21"/>
        <w:szCs w:val="21"/>
      </w:rPr>
      <w:t>-</w:t>
    </w:r>
    <w:r w:rsidRPr="0052401A">
      <w:rPr>
        <w:rFonts w:ascii="Verdana" w:hAnsi="Verdana"/>
        <w:b/>
        <w:sz w:val="21"/>
        <w:szCs w:val="21"/>
      </w:rPr>
      <w:t>PA</w:t>
    </w:r>
  </w:p>
  <w:p w:rsidR="00FC37BC" w:rsidRDefault="00FC37BC" w:rsidP="004C558D">
    <w:pPr>
      <w:pStyle w:val="Cabealho"/>
      <w:jc w:val="center"/>
      <w:rPr>
        <w:rFonts w:ascii="Verdana" w:hAnsi="Verdana"/>
        <w:b/>
        <w:sz w:val="16"/>
      </w:rPr>
    </w:pPr>
  </w:p>
  <w:p w:rsidR="004C558D" w:rsidRDefault="004C558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94908"/>
    <w:multiLevelType w:val="hybridMultilevel"/>
    <w:tmpl w:val="7D6874D2"/>
    <w:lvl w:ilvl="0" w:tplc="0416000F">
      <w:start w:val="1"/>
      <w:numFmt w:val="decimal"/>
      <w:lvlText w:val="%1."/>
      <w:lvlJc w:val="left"/>
      <w:pPr>
        <w:ind w:left="100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20" w:hanging="360"/>
      </w:pPr>
    </w:lvl>
    <w:lvl w:ilvl="2" w:tplc="0416001B" w:tentative="1">
      <w:start w:val="1"/>
      <w:numFmt w:val="lowerRoman"/>
      <w:lvlText w:val="%3."/>
      <w:lvlJc w:val="right"/>
      <w:pPr>
        <w:ind w:left="11440" w:hanging="180"/>
      </w:pPr>
    </w:lvl>
    <w:lvl w:ilvl="3" w:tplc="0416000F" w:tentative="1">
      <w:start w:val="1"/>
      <w:numFmt w:val="decimal"/>
      <w:lvlText w:val="%4."/>
      <w:lvlJc w:val="left"/>
      <w:pPr>
        <w:ind w:left="12160" w:hanging="360"/>
      </w:pPr>
    </w:lvl>
    <w:lvl w:ilvl="4" w:tplc="04160019" w:tentative="1">
      <w:start w:val="1"/>
      <w:numFmt w:val="lowerLetter"/>
      <w:lvlText w:val="%5."/>
      <w:lvlJc w:val="left"/>
      <w:pPr>
        <w:ind w:left="12880" w:hanging="360"/>
      </w:pPr>
    </w:lvl>
    <w:lvl w:ilvl="5" w:tplc="0416001B" w:tentative="1">
      <w:start w:val="1"/>
      <w:numFmt w:val="lowerRoman"/>
      <w:lvlText w:val="%6."/>
      <w:lvlJc w:val="right"/>
      <w:pPr>
        <w:ind w:left="13600" w:hanging="180"/>
      </w:pPr>
    </w:lvl>
    <w:lvl w:ilvl="6" w:tplc="0416000F" w:tentative="1">
      <w:start w:val="1"/>
      <w:numFmt w:val="decimal"/>
      <w:lvlText w:val="%7."/>
      <w:lvlJc w:val="left"/>
      <w:pPr>
        <w:ind w:left="14320" w:hanging="360"/>
      </w:pPr>
    </w:lvl>
    <w:lvl w:ilvl="7" w:tplc="04160019" w:tentative="1">
      <w:start w:val="1"/>
      <w:numFmt w:val="lowerLetter"/>
      <w:lvlText w:val="%8."/>
      <w:lvlJc w:val="left"/>
      <w:pPr>
        <w:ind w:left="15040" w:hanging="360"/>
      </w:pPr>
    </w:lvl>
    <w:lvl w:ilvl="8" w:tplc="0416001B" w:tentative="1">
      <w:start w:val="1"/>
      <w:numFmt w:val="lowerRoman"/>
      <w:lvlText w:val="%9."/>
      <w:lvlJc w:val="right"/>
      <w:pPr>
        <w:ind w:left="1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D8"/>
    <w:rsid w:val="00001BE1"/>
    <w:rsid w:val="00003D89"/>
    <w:rsid w:val="0000424B"/>
    <w:rsid w:val="00013711"/>
    <w:rsid w:val="00014AEF"/>
    <w:rsid w:val="000234F3"/>
    <w:rsid w:val="00027887"/>
    <w:rsid w:val="00033CB5"/>
    <w:rsid w:val="00041F64"/>
    <w:rsid w:val="0004329F"/>
    <w:rsid w:val="00060D36"/>
    <w:rsid w:val="00061C6D"/>
    <w:rsid w:val="0006432E"/>
    <w:rsid w:val="00070003"/>
    <w:rsid w:val="00074EB5"/>
    <w:rsid w:val="00082CEF"/>
    <w:rsid w:val="00087A1D"/>
    <w:rsid w:val="000915E6"/>
    <w:rsid w:val="00091A34"/>
    <w:rsid w:val="00096F0D"/>
    <w:rsid w:val="000A42F3"/>
    <w:rsid w:val="000A5849"/>
    <w:rsid w:val="000B0FC4"/>
    <w:rsid w:val="000B26F0"/>
    <w:rsid w:val="000B38B7"/>
    <w:rsid w:val="000B3FF0"/>
    <w:rsid w:val="000B4AE4"/>
    <w:rsid w:val="000B60BD"/>
    <w:rsid w:val="000C30DD"/>
    <w:rsid w:val="000C3446"/>
    <w:rsid w:val="000D24B0"/>
    <w:rsid w:val="000D257F"/>
    <w:rsid w:val="000D2E47"/>
    <w:rsid w:val="000D7EF8"/>
    <w:rsid w:val="000E2137"/>
    <w:rsid w:val="000E21CC"/>
    <w:rsid w:val="000E2462"/>
    <w:rsid w:val="000E6A34"/>
    <w:rsid w:val="000F2F6B"/>
    <w:rsid w:val="00100CDD"/>
    <w:rsid w:val="00106581"/>
    <w:rsid w:val="0011005C"/>
    <w:rsid w:val="001155B2"/>
    <w:rsid w:val="00120F03"/>
    <w:rsid w:val="00126E7F"/>
    <w:rsid w:val="00141AC6"/>
    <w:rsid w:val="0014628B"/>
    <w:rsid w:val="00146A5D"/>
    <w:rsid w:val="00151FC4"/>
    <w:rsid w:val="0015491F"/>
    <w:rsid w:val="001553D7"/>
    <w:rsid w:val="001578BA"/>
    <w:rsid w:val="001616D6"/>
    <w:rsid w:val="00164E9A"/>
    <w:rsid w:val="00174D85"/>
    <w:rsid w:val="001806DB"/>
    <w:rsid w:val="00195D04"/>
    <w:rsid w:val="001B2989"/>
    <w:rsid w:val="001B2E06"/>
    <w:rsid w:val="001B3017"/>
    <w:rsid w:val="001C2403"/>
    <w:rsid w:val="001C2464"/>
    <w:rsid w:val="001C3372"/>
    <w:rsid w:val="001C6C84"/>
    <w:rsid w:val="001E0947"/>
    <w:rsid w:val="001E1459"/>
    <w:rsid w:val="001E307E"/>
    <w:rsid w:val="001E481F"/>
    <w:rsid w:val="001E4C14"/>
    <w:rsid w:val="001F3EC4"/>
    <w:rsid w:val="00204DFB"/>
    <w:rsid w:val="00205CE7"/>
    <w:rsid w:val="00211DAD"/>
    <w:rsid w:val="0021272C"/>
    <w:rsid w:val="00212BF7"/>
    <w:rsid w:val="0021632E"/>
    <w:rsid w:val="002351DA"/>
    <w:rsid w:val="002379E0"/>
    <w:rsid w:val="00242BB9"/>
    <w:rsid w:val="00250DC7"/>
    <w:rsid w:val="00251564"/>
    <w:rsid w:val="0026657A"/>
    <w:rsid w:val="0027550C"/>
    <w:rsid w:val="00280582"/>
    <w:rsid w:val="00294B22"/>
    <w:rsid w:val="00295B29"/>
    <w:rsid w:val="002A0FA4"/>
    <w:rsid w:val="002A20B7"/>
    <w:rsid w:val="002B4FAF"/>
    <w:rsid w:val="002C42B7"/>
    <w:rsid w:val="002C5363"/>
    <w:rsid w:val="002C5E02"/>
    <w:rsid w:val="002C794C"/>
    <w:rsid w:val="002D0F06"/>
    <w:rsid w:val="002D1AD5"/>
    <w:rsid w:val="002E0327"/>
    <w:rsid w:val="002E1C67"/>
    <w:rsid w:val="002E3A3C"/>
    <w:rsid w:val="002E7E41"/>
    <w:rsid w:val="002F1CDD"/>
    <w:rsid w:val="002F5A8A"/>
    <w:rsid w:val="00303F94"/>
    <w:rsid w:val="0031634B"/>
    <w:rsid w:val="003213FC"/>
    <w:rsid w:val="003376E4"/>
    <w:rsid w:val="00337CAE"/>
    <w:rsid w:val="00341238"/>
    <w:rsid w:val="003426FE"/>
    <w:rsid w:val="003433B7"/>
    <w:rsid w:val="003614AF"/>
    <w:rsid w:val="003614BE"/>
    <w:rsid w:val="00367BF4"/>
    <w:rsid w:val="00371011"/>
    <w:rsid w:val="00371532"/>
    <w:rsid w:val="00374818"/>
    <w:rsid w:val="0038092F"/>
    <w:rsid w:val="003823B3"/>
    <w:rsid w:val="00396DC2"/>
    <w:rsid w:val="003A0C7A"/>
    <w:rsid w:val="003A142D"/>
    <w:rsid w:val="003A35C9"/>
    <w:rsid w:val="003A743E"/>
    <w:rsid w:val="003B7951"/>
    <w:rsid w:val="003C0230"/>
    <w:rsid w:val="003C1D37"/>
    <w:rsid w:val="003D05CB"/>
    <w:rsid w:val="003D181F"/>
    <w:rsid w:val="003D3344"/>
    <w:rsid w:val="003D79B5"/>
    <w:rsid w:val="003E2B68"/>
    <w:rsid w:val="003E70EB"/>
    <w:rsid w:val="003F00D4"/>
    <w:rsid w:val="003F683B"/>
    <w:rsid w:val="00402039"/>
    <w:rsid w:val="00403138"/>
    <w:rsid w:val="00412638"/>
    <w:rsid w:val="00415EB7"/>
    <w:rsid w:val="004171F7"/>
    <w:rsid w:val="00422935"/>
    <w:rsid w:val="004242D1"/>
    <w:rsid w:val="0042472B"/>
    <w:rsid w:val="0043305D"/>
    <w:rsid w:val="00433970"/>
    <w:rsid w:val="00436E1D"/>
    <w:rsid w:val="00444F2B"/>
    <w:rsid w:val="00450545"/>
    <w:rsid w:val="00462737"/>
    <w:rsid w:val="004670D4"/>
    <w:rsid w:val="0047213B"/>
    <w:rsid w:val="0048154B"/>
    <w:rsid w:val="0048348C"/>
    <w:rsid w:val="0048492D"/>
    <w:rsid w:val="00487D8B"/>
    <w:rsid w:val="00491BC1"/>
    <w:rsid w:val="004A0018"/>
    <w:rsid w:val="004A0622"/>
    <w:rsid w:val="004A48F1"/>
    <w:rsid w:val="004B136C"/>
    <w:rsid w:val="004B1CCB"/>
    <w:rsid w:val="004B40AD"/>
    <w:rsid w:val="004B5DDF"/>
    <w:rsid w:val="004B6304"/>
    <w:rsid w:val="004B76E4"/>
    <w:rsid w:val="004C3589"/>
    <w:rsid w:val="004C3883"/>
    <w:rsid w:val="004C558D"/>
    <w:rsid w:val="004C56C9"/>
    <w:rsid w:val="004D0959"/>
    <w:rsid w:val="004D234B"/>
    <w:rsid w:val="004E522F"/>
    <w:rsid w:val="004E70BB"/>
    <w:rsid w:val="004F1080"/>
    <w:rsid w:val="004F7EDB"/>
    <w:rsid w:val="005036F9"/>
    <w:rsid w:val="00511042"/>
    <w:rsid w:val="0051618B"/>
    <w:rsid w:val="005165EB"/>
    <w:rsid w:val="00520E1F"/>
    <w:rsid w:val="00522C50"/>
    <w:rsid w:val="0052401A"/>
    <w:rsid w:val="00531B1A"/>
    <w:rsid w:val="00532CD8"/>
    <w:rsid w:val="00543DD9"/>
    <w:rsid w:val="00551552"/>
    <w:rsid w:val="00555968"/>
    <w:rsid w:val="00560B52"/>
    <w:rsid w:val="0056406E"/>
    <w:rsid w:val="00570238"/>
    <w:rsid w:val="00570616"/>
    <w:rsid w:val="00570E1E"/>
    <w:rsid w:val="0057490C"/>
    <w:rsid w:val="005749B3"/>
    <w:rsid w:val="005834A2"/>
    <w:rsid w:val="00587B6B"/>
    <w:rsid w:val="005909CE"/>
    <w:rsid w:val="00591FC5"/>
    <w:rsid w:val="005939F1"/>
    <w:rsid w:val="005A16A1"/>
    <w:rsid w:val="005A2D8C"/>
    <w:rsid w:val="005B49F4"/>
    <w:rsid w:val="005B642A"/>
    <w:rsid w:val="005B64E2"/>
    <w:rsid w:val="005C08E4"/>
    <w:rsid w:val="005C3603"/>
    <w:rsid w:val="005C66F2"/>
    <w:rsid w:val="005D2CC4"/>
    <w:rsid w:val="005E75DE"/>
    <w:rsid w:val="005F2099"/>
    <w:rsid w:val="005F47BE"/>
    <w:rsid w:val="00600313"/>
    <w:rsid w:val="006003CB"/>
    <w:rsid w:val="0061004C"/>
    <w:rsid w:val="00612A4C"/>
    <w:rsid w:val="00613871"/>
    <w:rsid w:val="00625F04"/>
    <w:rsid w:val="00630792"/>
    <w:rsid w:val="00636B73"/>
    <w:rsid w:val="00636F86"/>
    <w:rsid w:val="00637317"/>
    <w:rsid w:val="00641189"/>
    <w:rsid w:val="00650D9A"/>
    <w:rsid w:val="00651BFB"/>
    <w:rsid w:val="006577EF"/>
    <w:rsid w:val="006625E3"/>
    <w:rsid w:val="00663097"/>
    <w:rsid w:val="00663417"/>
    <w:rsid w:val="00666FFD"/>
    <w:rsid w:val="006671CB"/>
    <w:rsid w:val="006735ED"/>
    <w:rsid w:val="00686861"/>
    <w:rsid w:val="006874E1"/>
    <w:rsid w:val="006A1358"/>
    <w:rsid w:val="006A3826"/>
    <w:rsid w:val="006A67F4"/>
    <w:rsid w:val="006B2D2B"/>
    <w:rsid w:val="006C458D"/>
    <w:rsid w:val="006C7D41"/>
    <w:rsid w:val="006D57BE"/>
    <w:rsid w:val="006E0AE3"/>
    <w:rsid w:val="006E335D"/>
    <w:rsid w:val="006F0AD3"/>
    <w:rsid w:val="006F1A35"/>
    <w:rsid w:val="006F1EA1"/>
    <w:rsid w:val="006F4865"/>
    <w:rsid w:val="006F6850"/>
    <w:rsid w:val="006F704A"/>
    <w:rsid w:val="00704224"/>
    <w:rsid w:val="0070467E"/>
    <w:rsid w:val="0070732B"/>
    <w:rsid w:val="00710F77"/>
    <w:rsid w:val="00711E8D"/>
    <w:rsid w:val="007156C4"/>
    <w:rsid w:val="0071707C"/>
    <w:rsid w:val="00726027"/>
    <w:rsid w:val="00726BDA"/>
    <w:rsid w:val="0072764A"/>
    <w:rsid w:val="007347BF"/>
    <w:rsid w:val="00737D1A"/>
    <w:rsid w:val="007476E0"/>
    <w:rsid w:val="007610F5"/>
    <w:rsid w:val="0076567F"/>
    <w:rsid w:val="00771701"/>
    <w:rsid w:val="007870F2"/>
    <w:rsid w:val="0078752F"/>
    <w:rsid w:val="00787E80"/>
    <w:rsid w:val="00793DFE"/>
    <w:rsid w:val="00793ECE"/>
    <w:rsid w:val="007A24B7"/>
    <w:rsid w:val="007A552B"/>
    <w:rsid w:val="007A5593"/>
    <w:rsid w:val="007B7D1A"/>
    <w:rsid w:val="007C7A85"/>
    <w:rsid w:val="007D0345"/>
    <w:rsid w:val="007D2F06"/>
    <w:rsid w:val="007E2937"/>
    <w:rsid w:val="007E75F1"/>
    <w:rsid w:val="007F2CF7"/>
    <w:rsid w:val="00800C5A"/>
    <w:rsid w:val="008069E1"/>
    <w:rsid w:val="00807D27"/>
    <w:rsid w:val="00807F16"/>
    <w:rsid w:val="008106A9"/>
    <w:rsid w:val="00810C9A"/>
    <w:rsid w:val="0081572B"/>
    <w:rsid w:val="008159CA"/>
    <w:rsid w:val="00832A57"/>
    <w:rsid w:val="00833490"/>
    <w:rsid w:val="0083630A"/>
    <w:rsid w:val="00840E53"/>
    <w:rsid w:val="00844713"/>
    <w:rsid w:val="0084709B"/>
    <w:rsid w:val="00852C95"/>
    <w:rsid w:val="00854BB1"/>
    <w:rsid w:val="00856DED"/>
    <w:rsid w:val="00860390"/>
    <w:rsid w:val="008656DE"/>
    <w:rsid w:val="00866BF6"/>
    <w:rsid w:val="00871D78"/>
    <w:rsid w:val="00877C88"/>
    <w:rsid w:val="0088043B"/>
    <w:rsid w:val="008877B7"/>
    <w:rsid w:val="00892045"/>
    <w:rsid w:val="008950AD"/>
    <w:rsid w:val="00896E76"/>
    <w:rsid w:val="008A0596"/>
    <w:rsid w:val="008A56CE"/>
    <w:rsid w:val="008A71FB"/>
    <w:rsid w:val="008C0C99"/>
    <w:rsid w:val="008C4B78"/>
    <w:rsid w:val="008E0C4D"/>
    <w:rsid w:val="008E76E6"/>
    <w:rsid w:val="008E7C15"/>
    <w:rsid w:val="008F070A"/>
    <w:rsid w:val="008F0A6B"/>
    <w:rsid w:val="008F29A7"/>
    <w:rsid w:val="008F4EB8"/>
    <w:rsid w:val="00900272"/>
    <w:rsid w:val="0090636A"/>
    <w:rsid w:val="00921373"/>
    <w:rsid w:val="009252DB"/>
    <w:rsid w:val="00932A05"/>
    <w:rsid w:val="00933D46"/>
    <w:rsid w:val="0093670E"/>
    <w:rsid w:val="0095301D"/>
    <w:rsid w:val="00960135"/>
    <w:rsid w:val="00963539"/>
    <w:rsid w:val="00992192"/>
    <w:rsid w:val="00995E83"/>
    <w:rsid w:val="009A3518"/>
    <w:rsid w:val="009B631B"/>
    <w:rsid w:val="009B7B8F"/>
    <w:rsid w:val="009C0B44"/>
    <w:rsid w:val="009C22EF"/>
    <w:rsid w:val="009D40D8"/>
    <w:rsid w:val="009D6EFB"/>
    <w:rsid w:val="009D7E88"/>
    <w:rsid w:val="009E1390"/>
    <w:rsid w:val="009E4988"/>
    <w:rsid w:val="009E77D5"/>
    <w:rsid w:val="00A0577F"/>
    <w:rsid w:val="00A148C6"/>
    <w:rsid w:val="00A16188"/>
    <w:rsid w:val="00A2777C"/>
    <w:rsid w:val="00A27C41"/>
    <w:rsid w:val="00A30318"/>
    <w:rsid w:val="00A32FB4"/>
    <w:rsid w:val="00A35AA6"/>
    <w:rsid w:val="00A35ED1"/>
    <w:rsid w:val="00A4099A"/>
    <w:rsid w:val="00A4133A"/>
    <w:rsid w:val="00A53CCD"/>
    <w:rsid w:val="00A5664E"/>
    <w:rsid w:val="00A569D5"/>
    <w:rsid w:val="00A57514"/>
    <w:rsid w:val="00A64FF2"/>
    <w:rsid w:val="00A65C4D"/>
    <w:rsid w:val="00A67138"/>
    <w:rsid w:val="00A7776C"/>
    <w:rsid w:val="00A83E79"/>
    <w:rsid w:val="00AA3D41"/>
    <w:rsid w:val="00AA47F8"/>
    <w:rsid w:val="00AB41F7"/>
    <w:rsid w:val="00AB41F9"/>
    <w:rsid w:val="00AC3B5F"/>
    <w:rsid w:val="00AC3C14"/>
    <w:rsid w:val="00AD1D04"/>
    <w:rsid w:val="00AD1DC0"/>
    <w:rsid w:val="00AE79E2"/>
    <w:rsid w:val="00AF650B"/>
    <w:rsid w:val="00B01E69"/>
    <w:rsid w:val="00B10F8A"/>
    <w:rsid w:val="00B14AED"/>
    <w:rsid w:val="00B168D0"/>
    <w:rsid w:val="00B20EFC"/>
    <w:rsid w:val="00B2111E"/>
    <w:rsid w:val="00B21E2C"/>
    <w:rsid w:val="00B320E1"/>
    <w:rsid w:val="00B3297F"/>
    <w:rsid w:val="00B40515"/>
    <w:rsid w:val="00B522B3"/>
    <w:rsid w:val="00B63906"/>
    <w:rsid w:val="00B64686"/>
    <w:rsid w:val="00B65054"/>
    <w:rsid w:val="00B77CE4"/>
    <w:rsid w:val="00B81249"/>
    <w:rsid w:val="00B83B2A"/>
    <w:rsid w:val="00B870EE"/>
    <w:rsid w:val="00B87228"/>
    <w:rsid w:val="00B929E5"/>
    <w:rsid w:val="00BB7A14"/>
    <w:rsid w:val="00BC3634"/>
    <w:rsid w:val="00BD4335"/>
    <w:rsid w:val="00BE08B1"/>
    <w:rsid w:val="00BE380C"/>
    <w:rsid w:val="00BF274C"/>
    <w:rsid w:val="00BF4555"/>
    <w:rsid w:val="00BF60DB"/>
    <w:rsid w:val="00C019B4"/>
    <w:rsid w:val="00C05888"/>
    <w:rsid w:val="00C1197D"/>
    <w:rsid w:val="00C144E4"/>
    <w:rsid w:val="00C14A66"/>
    <w:rsid w:val="00C24B58"/>
    <w:rsid w:val="00C25349"/>
    <w:rsid w:val="00C31A15"/>
    <w:rsid w:val="00C44BA8"/>
    <w:rsid w:val="00C53D61"/>
    <w:rsid w:val="00C5738F"/>
    <w:rsid w:val="00C609EB"/>
    <w:rsid w:val="00C73878"/>
    <w:rsid w:val="00C75025"/>
    <w:rsid w:val="00C76B81"/>
    <w:rsid w:val="00C90A3E"/>
    <w:rsid w:val="00C94E77"/>
    <w:rsid w:val="00C96916"/>
    <w:rsid w:val="00CA1870"/>
    <w:rsid w:val="00CA31D5"/>
    <w:rsid w:val="00CB423A"/>
    <w:rsid w:val="00CB4D95"/>
    <w:rsid w:val="00CB6353"/>
    <w:rsid w:val="00CC0F01"/>
    <w:rsid w:val="00CC6A4C"/>
    <w:rsid w:val="00CD1FD7"/>
    <w:rsid w:val="00CD5119"/>
    <w:rsid w:val="00CE2569"/>
    <w:rsid w:val="00CE55FC"/>
    <w:rsid w:val="00CF78F1"/>
    <w:rsid w:val="00D01CB0"/>
    <w:rsid w:val="00D01D0B"/>
    <w:rsid w:val="00D07E17"/>
    <w:rsid w:val="00D25880"/>
    <w:rsid w:val="00D30D11"/>
    <w:rsid w:val="00D3489E"/>
    <w:rsid w:val="00D36AAC"/>
    <w:rsid w:val="00D56280"/>
    <w:rsid w:val="00D669DC"/>
    <w:rsid w:val="00D71C64"/>
    <w:rsid w:val="00D758D9"/>
    <w:rsid w:val="00D92471"/>
    <w:rsid w:val="00D979BB"/>
    <w:rsid w:val="00D97B8A"/>
    <w:rsid w:val="00DA0BE2"/>
    <w:rsid w:val="00DB20B1"/>
    <w:rsid w:val="00DB3593"/>
    <w:rsid w:val="00DC2257"/>
    <w:rsid w:val="00DC3313"/>
    <w:rsid w:val="00DC4942"/>
    <w:rsid w:val="00DC6247"/>
    <w:rsid w:val="00DD515D"/>
    <w:rsid w:val="00DD696E"/>
    <w:rsid w:val="00DD6F68"/>
    <w:rsid w:val="00DD7218"/>
    <w:rsid w:val="00DE1FD5"/>
    <w:rsid w:val="00DE5F1B"/>
    <w:rsid w:val="00DF2046"/>
    <w:rsid w:val="00E03D26"/>
    <w:rsid w:val="00E11496"/>
    <w:rsid w:val="00E12A1F"/>
    <w:rsid w:val="00E17BA2"/>
    <w:rsid w:val="00E351C1"/>
    <w:rsid w:val="00E35EC0"/>
    <w:rsid w:val="00E51CCD"/>
    <w:rsid w:val="00E550D0"/>
    <w:rsid w:val="00E577FD"/>
    <w:rsid w:val="00E622E2"/>
    <w:rsid w:val="00E63059"/>
    <w:rsid w:val="00E64456"/>
    <w:rsid w:val="00E6582D"/>
    <w:rsid w:val="00E70845"/>
    <w:rsid w:val="00E76867"/>
    <w:rsid w:val="00E7688F"/>
    <w:rsid w:val="00E81E0C"/>
    <w:rsid w:val="00E90D3D"/>
    <w:rsid w:val="00E96833"/>
    <w:rsid w:val="00EA2791"/>
    <w:rsid w:val="00EB43D9"/>
    <w:rsid w:val="00EC43E0"/>
    <w:rsid w:val="00EC75B9"/>
    <w:rsid w:val="00ED1125"/>
    <w:rsid w:val="00ED4624"/>
    <w:rsid w:val="00ED789A"/>
    <w:rsid w:val="00EE06AE"/>
    <w:rsid w:val="00EE2282"/>
    <w:rsid w:val="00EF15F0"/>
    <w:rsid w:val="00F0528F"/>
    <w:rsid w:val="00F103D0"/>
    <w:rsid w:val="00F13D6D"/>
    <w:rsid w:val="00F22C09"/>
    <w:rsid w:val="00F2335C"/>
    <w:rsid w:val="00F254F5"/>
    <w:rsid w:val="00F256BA"/>
    <w:rsid w:val="00F303B4"/>
    <w:rsid w:val="00F30A5A"/>
    <w:rsid w:val="00F31345"/>
    <w:rsid w:val="00F34B52"/>
    <w:rsid w:val="00F42209"/>
    <w:rsid w:val="00F50E57"/>
    <w:rsid w:val="00F6196B"/>
    <w:rsid w:val="00F62202"/>
    <w:rsid w:val="00F65DF9"/>
    <w:rsid w:val="00F66B7B"/>
    <w:rsid w:val="00F673C4"/>
    <w:rsid w:val="00F72519"/>
    <w:rsid w:val="00F804BA"/>
    <w:rsid w:val="00F855C2"/>
    <w:rsid w:val="00F855E1"/>
    <w:rsid w:val="00F96F27"/>
    <w:rsid w:val="00FA293B"/>
    <w:rsid w:val="00FB3FA0"/>
    <w:rsid w:val="00FB479A"/>
    <w:rsid w:val="00FC2EF0"/>
    <w:rsid w:val="00FC37BC"/>
    <w:rsid w:val="00FD61AC"/>
    <w:rsid w:val="00FE1F42"/>
    <w:rsid w:val="00FE7033"/>
    <w:rsid w:val="00FE7D12"/>
    <w:rsid w:val="00FF0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309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309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63097"/>
    <w:rPr>
      <w:vertAlign w:val="superscript"/>
    </w:rPr>
  </w:style>
  <w:style w:type="table" w:styleId="Tabelacomgrade">
    <w:name w:val="Table Grid"/>
    <w:basedOn w:val="Tabelanormal"/>
    <w:uiPriority w:val="59"/>
    <w:rsid w:val="00C24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558D"/>
  </w:style>
  <w:style w:type="paragraph" w:styleId="Rodap">
    <w:name w:val="footer"/>
    <w:basedOn w:val="Normal"/>
    <w:link w:val="Rodap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58D"/>
  </w:style>
  <w:style w:type="paragraph" w:styleId="Textodebalo">
    <w:name w:val="Balloon Text"/>
    <w:basedOn w:val="Normal"/>
    <w:link w:val="TextodebaloChar"/>
    <w:uiPriority w:val="99"/>
    <w:semiHidden/>
    <w:unhideWhenUsed/>
    <w:rsid w:val="004C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58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2CF7"/>
    <w:pPr>
      <w:ind w:left="720"/>
      <w:contextualSpacing/>
    </w:pPr>
  </w:style>
  <w:style w:type="character" w:styleId="Hyperlink">
    <w:name w:val="Hyperlink"/>
    <w:basedOn w:val="Fontepargpadro"/>
    <w:rsid w:val="006E335D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5161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309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309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63097"/>
    <w:rPr>
      <w:vertAlign w:val="superscript"/>
    </w:rPr>
  </w:style>
  <w:style w:type="table" w:styleId="Tabelacomgrade">
    <w:name w:val="Table Grid"/>
    <w:basedOn w:val="Tabelanormal"/>
    <w:uiPriority w:val="59"/>
    <w:rsid w:val="00C24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558D"/>
  </w:style>
  <w:style w:type="paragraph" w:styleId="Rodap">
    <w:name w:val="footer"/>
    <w:basedOn w:val="Normal"/>
    <w:link w:val="Rodap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58D"/>
  </w:style>
  <w:style w:type="paragraph" w:styleId="Textodebalo">
    <w:name w:val="Balloon Text"/>
    <w:basedOn w:val="Normal"/>
    <w:link w:val="TextodebaloChar"/>
    <w:uiPriority w:val="99"/>
    <w:semiHidden/>
    <w:unhideWhenUsed/>
    <w:rsid w:val="004C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58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2CF7"/>
    <w:pPr>
      <w:ind w:left="720"/>
      <w:contextualSpacing/>
    </w:pPr>
  </w:style>
  <w:style w:type="character" w:styleId="Hyperlink">
    <w:name w:val="Hyperlink"/>
    <w:basedOn w:val="Fontepargpadro"/>
    <w:rsid w:val="006E335D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5161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idencia@creapa.com.br" TargetMode="External"/><Relationship Id="rId1" Type="http://schemas.openxmlformats.org/officeDocument/2006/relationships/hyperlink" Target="http://www.creap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0B04C-09E4-4F53-8FD9-4CAC86D94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443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de Carvalho Leite Neto</dc:creator>
  <cp:lastModifiedBy>oscarina</cp:lastModifiedBy>
  <cp:revision>13</cp:revision>
  <cp:lastPrinted>2019-11-08T12:55:00Z</cp:lastPrinted>
  <dcterms:created xsi:type="dcterms:W3CDTF">2019-11-08T13:32:00Z</dcterms:created>
  <dcterms:modified xsi:type="dcterms:W3CDTF">2023-01-18T15:57:00Z</dcterms:modified>
</cp:coreProperties>
</file>