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F30BDD">
        <w:rPr>
          <w:b/>
          <w:sz w:val="22"/>
        </w:rPr>
        <w:t>6</w:t>
      </w:r>
      <w:r w:rsidR="00B61A62">
        <w:rPr>
          <w:b/>
          <w:sz w:val="22"/>
        </w:rPr>
        <w:t>8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B61A62">
        <w:rPr>
          <w:b/>
          <w:sz w:val="22"/>
        </w:rPr>
        <w:t>348941</w:t>
      </w:r>
      <w:r w:rsidR="00454FB3">
        <w:rPr>
          <w:b/>
          <w:sz w:val="22"/>
        </w:rPr>
        <w:t>/201</w:t>
      </w:r>
      <w:r w:rsidR="00B61A62">
        <w:rPr>
          <w:b/>
          <w:sz w:val="22"/>
        </w:rPr>
        <w:t>8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B61A62">
        <w:rPr>
          <w:b/>
          <w:sz w:val="22"/>
        </w:rPr>
        <w:t>WALDSON MELO BEZERRA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349CD" w:rsidRPr="00D349CD" w:rsidRDefault="00B22A3C" w:rsidP="00D349CD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D349CD" w:rsidRPr="00D349CD">
        <w:rPr>
          <w:bCs/>
          <w:sz w:val="22"/>
        </w:rPr>
        <w:t>DISPÕE SOBRE A APROVAÇÃO DO</w:t>
      </w:r>
      <w:r w:rsidR="00D349CD" w:rsidRPr="00D349CD">
        <w:rPr>
          <w:b/>
          <w:bCs/>
          <w:sz w:val="22"/>
        </w:rPr>
        <w:t xml:space="preserve"> </w:t>
      </w:r>
      <w:r w:rsidR="00D349CD" w:rsidRPr="00D349CD">
        <w:rPr>
          <w:sz w:val="22"/>
        </w:rPr>
        <w:t>REGISTRO DE ATIVIDADES CUJA ART NÃO SE FEZ NA ÉPOCA DEVIDA.</w:t>
      </w:r>
    </w:p>
    <w:p w:rsidR="0044618C" w:rsidRPr="00D6740B" w:rsidRDefault="0044618C" w:rsidP="0044618C">
      <w:pPr>
        <w:jc w:val="both"/>
        <w:rPr>
          <w:sz w:val="20"/>
        </w:rPr>
      </w:pP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D349CD">
        <w:rPr>
          <w:sz w:val="22"/>
          <w:szCs w:val="22"/>
        </w:rPr>
        <w:t>A Câmara Especializada de Engenharia Mecânica e</w:t>
      </w:r>
      <w:r w:rsidR="00D349CD">
        <w:rPr>
          <w:sz w:val="22"/>
          <w:szCs w:val="22"/>
        </w:rPr>
        <w:t xml:space="preserve"> Metalúrgica e</w:t>
      </w:r>
      <w:r w:rsidRPr="00D349CD">
        <w:rPr>
          <w:sz w:val="22"/>
          <w:szCs w:val="22"/>
        </w:rPr>
        <w:t xml:space="preserve"> Geologia e Minas - CEEMM, </w:t>
      </w:r>
      <w:r w:rsidR="00D349CD" w:rsidRPr="00D349CD">
        <w:rPr>
          <w:sz w:val="22"/>
          <w:szCs w:val="22"/>
        </w:rPr>
        <w:t xml:space="preserve">apreciando a solicitação de registro de atividades cuja ART não se fez na época devida. Considerando que todas as exigências da Resolução nº 1.050, de 13 de dezembro de 2013 foram atendidas, </w:t>
      </w:r>
      <w:r w:rsidR="00D349CD" w:rsidRPr="00D349CD">
        <w:rPr>
          <w:b/>
          <w:bCs/>
          <w:sz w:val="22"/>
          <w:szCs w:val="22"/>
        </w:rPr>
        <w:t xml:space="preserve">DECIDIU </w:t>
      </w:r>
      <w:r w:rsidR="00D349CD" w:rsidRPr="00D349CD">
        <w:rPr>
          <w:sz w:val="22"/>
          <w:szCs w:val="22"/>
        </w:rPr>
        <w:t>pelo deferimento do pedido, devendo ser efetuado pelo profissional o pagamento da multa e da taxa de ART com base no valor atualizado. Ressaltamos que, caso o profissional venha requerer Certidão de Acervo Técnico, deverá o mesmo adequar a documentação conforme exigências da Resolução nº 1.025, de 2009</w:t>
      </w:r>
      <w:r w:rsidRPr="00D349CD">
        <w:rPr>
          <w:sz w:val="22"/>
          <w:szCs w:val="22"/>
        </w:rPr>
        <w:t xml:space="preserve">. </w:t>
      </w:r>
      <w:r w:rsidR="00594BAC" w:rsidRPr="00D349CD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>,</w:t>
      </w:r>
      <w:r w:rsidRPr="00D349CD">
        <w:rPr>
          <w:sz w:val="22"/>
          <w:szCs w:val="22"/>
        </w:rPr>
        <w:t xml:space="preserve"> tendo sido este processo relatado pelo Conselheiro (a) </w:t>
      </w:r>
      <w:r w:rsidR="00B61A62" w:rsidRPr="00D349CD">
        <w:rPr>
          <w:sz w:val="22"/>
          <w:szCs w:val="22"/>
        </w:rPr>
        <w:t xml:space="preserve">Eng. Prod. </w:t>
      </w:r>
      <w:proofErr w:type="spellStart"/>
      <w:r w:rsidR="00B61A62" w:rsidRPr="00D349CD">
        <w:rPr>
          <w:sz w:val="22"/>
          <w:szCs w:val="22"/>
        </w:rPr>
        <w:t>Leony</w:t>
      </w:r>
      <w:proofErr w:type="spellEnd"/>
      <w:r w:rsidR="00B61A62" w:rsidRPr="00D349CD">
        <w:rPr>
          <w:sz w:val="22"/>
          <w:szCs w:val="22"/>
        </w:rPr>
        <w:t xml:space="preserve"> Luis Lopes Negrão</w:t>
      </w:r>
      <w:r w:rsidR="00B61A62">
        <w:rPr>
          <w:sz w:val="22"/>
          <w:szCs w:val="22"/>
        </w:rPr>
        <w:t>.</w:t>
      </w:r>
      <w:r w:rsidRPr="00D349CD">
        <w:rPr>
          <w:sz w:val="22"/>
          <w:szCs w:val="22"/>
        </w:rPr>
        <w:t xml:space="preserve"> </w:t>
      </w:r>
      <w:r w:rsidR="00B61A62">
        <w:rPr>
          <w:sz w:val="22"/>
          <w:szCs w:val="22"/>
        </w:rPr>
        <w:t>V</w:t>
      </w:r>
      <w:r w:rsidR="00594BAC" w:rsidRPr="00D349CD">
        <w:rPr>
          <w:sz w:val="22"/>
          <w:szCs w:val="22"/>
        </w:rPr>
        <w:t xml:space="preserve">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1A62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2019-04-15T13:07:00Z</dcterms:created>
  <dcterms:modified xsi:type="dcterms:W3CDTF">2019-04-15T13:07:00Z</dcterms:modified>
</cp:coreProperties>
</file>