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990532" w:rsidRPr="00B307A3">
        <w:rPr>
          <w:sz w:val="22"/>
          <w:szCs w:val="22"/>
        </w:rPr>
        <w:t>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E1332">
        <w:rPr>
          <w:sz w:val="22"/>
          <w:szCs w:val="22"/>
        </w:rPr>
        <w:t>156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PROTOCOLO</w:t>
      </w:r>
      <w:r w:rsidR="00E7477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2E1332">
        <w:rPr>
          <w:sz w:val="22"/>
          <w:szCs w:val="22"/>
        </w:rPr>
        <w:t>368586</w:t>
      </w:r>
      <w:r w:rsidR="00944E2B">
        <w:rPr>
          <w:sz w:val="22"/>
          <w:szCs w:val="22"/>
        </w:rPr>
        <w:t>/2019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3C03F7">
        <w:rPr>
          <w:sz w:val="22"/>
          <w:szCs w:val="22"/>
        </w:rPr>
        <w:t>FACULDADE IDEAL – FACI</w:t>
      </w:r>
    </w:p>
    <w:p w:rsidR="00E74770" w:rsidRDefault="00E74770" w:rsidP="00E74770">
      <w:pPr>
        <w:rPr>
          <w:sz w:val="22"/>
          <w:szCs w:val="22"/>
        </w:rPr>
      </w:pPr>
    </w:p>
    <w:p w:rsidR="0054149A" w:rsidRPr="00B307A3" w:rsidRDefault="0054149A" w:rsidP="00E74770">
      <w:pPr>
        <w:rPr>
          <w:sz w:val="22"/>
          <w:szCs w:val="22"/>
        </w:rPr>
      </w:pPr>
    </w:p>
    <w:p w:rsidR="00A54622" w:rsidRPr="00B307A3" w:rsidRDefault="00A54622" w:rsidP="00A54622">
      <w:pPr>
        <w:jc w:val="both"/>
        <w:rPr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DB0E9D">
        <w:rPr>
          <w:sz w:val="22"/>
          <w:szCs w:val="22"/>
        </w:rPr>
        <w:t>Dispõe sobre</w:t>
      </w:r>
      <w:r w:rsidR="0076421D">
        <w:rPr>
          <w:sz w:val="22"/>
          <w:szCs w:val="22"/>
        </w:rPr>
        <w:t xml:space="preserve"> </w:t>
      </w:r>
      <w:r w:rsidR="00B400DD">
        <w:rPr>
          <w:sz w:val="22"/>
          <w:szCs w:val="22"/>
        </w:rPr>
        <w:t xml:space="preserve">a aprovação do Cadastramento do Curso de Engenharia </w:t>
      </w:r>
      <w:r w:rsidR="002E1332">
        <w:rPr>
          <w:sz w:val="22"/>
          <w:szCs w:val="22"/>
        </w:rPr>
        <w:t>de Controle e Automação</w:t>
      </w:r>
      <w:r w:rsidR="00DE294D">
        <w:rPr>
          <w:sz w:val="22"/>
          <w:szCs w:val="22"/>
        </w:rPr>
        <w:t xml:space="preserve"> da Faculdade Ideal – FACI</w:t>
      </w:r>
    </w:p>
    <w:p w:rsidR="00A54622" w:rsidRDefault="00A54622" w:rsidP="00A54622">
      <w:pPr>
        <w:jc w:val="both"/>
        <w:rPr>
          <w:b/>
          <w:sz w:val="22"/>
          <w:szCs w:val="22"/>
        </w:rPr>
      </w:pPr>
    </w:p>
    <w:p w:rsidR="0054149A" w:rsidRPr="00B307A3" w:rsidRDefault="0054149A" w:rsidP="00A54622">
      <w:pPr>
        <w:jc w:val="both"/>
        <w:rPr>
          <w:b/>
          <w:sz w:val="22"/>
          <w:szCs w:val="22"/>
        </w:rPr>
      </w:pPr>
    </w:p>
    <w:p w:rsidR="00A54622" w:rsidRPr="00B307A3" w:rsidRDefault="00A54622" w:rsidP="00A54622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A54622" w:rsidRDefault="00A54622" w:rsidP="00A54622">
      <w:pPr>
        <w:jc w:val="both"/>
        <w:rPr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A54622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</w:t>
      </w:r>
      <w:r w:rsidR="00990532" w:rsidRPr="00B307A3">
        <w:rPr>
          <w:sz w:val="22"/>
          <w:szCs w:val="22"/>
        </w:rPr>
        <w:t>Elétrica e Segurança do Trabalho</w:t>
      </w:r>
      <w:r w:rsidRPr="00B307A3">
        <w:rPr>
          <w:sz w:val="22"/>
          <w:szCs w:val="22"/>
        </w:rPr>
        <w:t xml:space="preserve"> do Conselho Regional de Engenharia e Agronomia do CREA-PA, </w:t>
      </w:r>
      <w:r w:rsidR="007B36C5">
        <w:rPr>
          <w:sz w:val="22"/>
          <w:szCs w:val="22"/>
        </w:rPr>
        <w:t>a</w:t>
      </w:r>
      <w:r w:rsidR="007B36C5" w:rsidRPr="0040296B">
        <w:rPr>
          <w:sz w:val="22"/>
          <w:szCs w:val="22"/>
        </w:rPr>
        <w:t xml:space="preserve">preciando a solicitação de cadastramento do curso de </w:t>
      </w:r>
      <w:r w:rsidR="00407973">
        <w:rPr>
          <w:sz w:val="22"/>
          <w:szCs w:val="22"/>
        </w:rPr>
        <w:t xml:space="preserve">ENGENHARIA </w:t>
      </w:r>
      <w:r w:rsidR="0095002D">
        <w:rPr>
          <w:sz w:val="22"/>
          <w:szCs w:val="22"/>
        </w:rPr>
        <w:t>DE CONTROLE E AUTOMAÇÃO</w:t>
      </w:r>
      <w:r w:rsidR="007B36C5" w:rsidRPr="0040296B">
        <w:rPr>
          <w:sz w:val="22"/>
          <w:szCs w:val="22"/>
        </w:rPr>
        <w:t xml:space="preserve">, ministrado pela </w:t>
      </w:r>
      <w:r w:rsidR="00AE05E2">
        <w:rPr>
          <w:sz w:val="22"/>
          <w:szCs w:val="22"/>
        </w:rPr>
        <w:t>FACULDADE IDEAL</w:t>
      </w:r>
      <w:r w:rsidR="007B36C5" w:rsidRPr="0040296B">
        <w:rPr>
          <w:sz w:val="22"/>
          <w:szCs w:val="22"/>
        </w:rPr>
        <w:t xml:space="preserve">, do Município de </w:t>
      </w:r>
      <w:r w:rsidR="00AE05E2">
        <w:rPr>
          <w:sz w:val="22"/>
          <w:szCs w:val="22"/>
        </w:rPr>
        <w:t>Belém</w:t>
      </w:r>
      <w:r w:rsidR="007B36C5" w:rsidRPr="0040296B">
        <w:rPr>
          <w:sz w:val="22"/>
          <w:szCs w:val="22"/>
        </w:rPr>
        <w:t xml:space="preserve">. Considerando que o processo foi inicialmente analisado pela Coordenadoria Técnica deste Regional, que após verificação dos autos, concluiu que a documentação apresentada estava em conformidade com o disposto na Resolução 1.073/16 do CONFEA (Anexo II). Considerando que o processo foi apreciado e instruído pela Comissão de Educação e Atribuição Profissional – CEAP, a qual emitiu a </w:t>
      </w:r>
      <w:r w:rsidR="007B36C5" w:rsidRPr="00AE05E2">
        <w:rPr>
          <w:sz w:val="22"/>
          <w:szCs w:val="22"/>
        </w:rPr>
        <w:t xml:space="preserve">DELIBERAÇÃO n° </w:t>
      </w:r>
      <w:r w:rsidR="0095002D">
        <w:rPr>
          <w:sz w:val="22"/>
          <w:szCs w:val="22"/>
        </w:rPr>
        <w:t>20</w:t>
      </w:r>
      <w:r w:rsidR="00AE05E2" w:rsidRPr="00AE05E2">
        <w:rPr>
          <w:sz w:val="22"/>
          <w:szCs w:val="22"/>
        </w:rPr>
        <w:t>/2019</w:t>
      </w:r>
      <w:r w:rsidR="007B36C5" w:rsidRPr="00AE05E2">
        <w:rPr>
          <w:sz w:val="22"/>
          <w:szCs w:val="22"/>
        </w:rPr>
        <w:t xml:space="preserve"> </w:t>
      </w:r>
      <w:r w:rsidR="00AE05E2" w:rsidRPr="00AE05E2">
        <w:rPr>
          <w:sz w:val="22"/>
          <w:szCs w:val="22"/>
        </w:rPr>
        <w:t>–</w:t>
      </w:r>
      <w:r w:rsidR="007B36C5" w:rsidRPr="00AE05E2">
        <w:rPr>
          <w:sz w:val="22"/>
          <w:szCs w:val="22"/>
        </w:rPr>
        <w:t xml:space="preserve"> CEAP</w:t>
      </w:r>
      <w:r w:rsidR="007B36C5" w:rsidRPr="0040296B">
        <w:rPr>
          <w:sz w:val="22"/>
          <w:szCs w:val="22"/>
        </w:rPr>
        <w:t xml:space="preserve">, favorável ao cadastramento do curso, </w:t>
      </w:r>
      <w:r w:rsidR="007B36C5" w:rsidRPr="0040296B">
        <w:rPr>
          <w:b/>
          <w:sz w:val="22"/>
          <w:szCs w:val="22"/>
        </w:rPr>
        <w:t>DECIDIU</w:t>
      </w:r>
      <w:r w:rsidR="00AE05E2">
        <w:rPr>
          <w:sz w:val="22"/>
          <w:szCs w:val="22"/>
        </w:rPr>
        <w:t>,</w:t>
      </w:r>
      <w:r w:rsidR="007B36C5" w:rsidRPr="0040296B">
        <w:rPr>
          <w:sz w:val="22"/>
          <w:szCs w:val="22"/>
        </w:rPr>
        <w:t xml:space="preserve"> por unanimidade, pelo DEFERIMENTO da solicitação de cadastramento</w:t>
      </w:r>
      <w:r w:rsidR="00281587">
        <w:rPr>
          <w:sz w:val="22"/>
          <w:szCs w:val="22"/>
        </w:rPr>
        <w:t xml:space="preserve"> provisório</w:t>
      </w:r>
      <w:r w:rsidR="007B36C5" w:rsidRPr="0040296B">
        <w:rPr>
          <w:sz w:val="22"/>
          <w:szCs w:val="22"/>
        </w:rPr>
        <w:t xml:space="preserve"> do Curso de </w:t>
      </w:r>
      <w:r w:rsidR="00AE05E2">
        <w:rPr>
          <w:sz w:val="22"/>
          <w:szCs w:val="22"/>
        </w:rPr>
        <w:t xml:space="preserve">ENGENHARIA </w:t>
      </w:r>
      <w:r w:rsidR="0095002D">
        <w:rPr>
          <w:sz w:val="22"/>
          <w:szCs w:val="22"/>
        </w:rPr>
        <w:t>DE CONTROLE E AUTOMAÇÃO</w:t>
      </w:r>
      <w:r w:rsidR="007B36C5" w:rsidRPr="0040296B">
        <w:rPr>
          <w:sz w:val="22"/>
          <w:szCs w:val="22"/>
        </w:rPr>
        <w:t xml:space="preserve"> ministrado pela </w:t>
      </w:r>
      <w:r w:rsidR="00AE05E2">
        <w:rPr>
          <w:sz w:val="22"/>
          <w:szCs w:val="22"/>
        </w:rPr>
        <w:t>FACULDADE IDEAL</w:t>
      </w:r>
      <w:r w:rsidR="007B36C5" w:rsidRPr="0040296B">
        <w:rPr>
          <w:sz w:val="22"/>
          <w:szCs w:val="22"/>
        </w:rPr>
        <w:t xml:space="preserve">, do Município de </w:t>
      </w:r>
      <w:r w:rsidR="00AE05E2">
        <w:rPr>
          <w:sz w:val="22"/>
          <w:szCs w:val="22"/>
        </w:rPr>
        <w:t xml:space="preserve">Belém, </w:t>
      </w:r>
      <w:r w:rsidR="007B36C5" w:rsidRPr="0040296B">
        <w:rPr>
          <w:sz w:val="22"/>
          <w:szCs w:val="22"/>
        </w:rPr>
        <w:t>e conceder o registro aos egressos com o t</w:t>
      </w:r>
      <w:r w:rsidR="007B36C5">
        <w:rPr>
          <w:sz w:val="22"/>
          <w:szCs w:val="22"/>
        </w:rPr>
        <w:t>í</w:t>
      </w:r>
      <w:r w:rsidR="007B36C5" w:rsidRPr="0040296B">
        <w:rPr>
          <w:sz w:val="22"/>
          <w:szCs w:val="22"/>
        </w:rPr>
        <w:t xml:space="preserve">tulo de </w:t>
      </w:r>
      <w:r w:rsidR="007B36C5">
        <w:rPr>
          <w:sz w:val="22"/>
          <w:szCs w:val="22"/>
        </w:rPr>
        <w:t>ENGENHEIRO</w:t>
      </w:r>
      <w:r w:rsidR="005D3C93">
        <w:rPr>
          <w:sz w:val="22"/>
          <w:szCs w:val="22"/>
        </w:rPr>
        <w:t xml:space="preserve"> </w:t>
      </w:r>
      <w:r w:rsidR="00AE05E2">
        <w:rPr>
          <w:sz w:val="22"/>
          <w:szCs w:val="22"/>
        </w:rPr>
        <w:t>(A)</w:t>
      </w:r>
      <w:r w:rsidR="007B36C5">
        <w:rPr>
          <w:sz w:val="22"/>
          <w:szCs w:val="22"/>
        </w:rPr>
        <w:t xml:space="preserve"> </w:t>
      </w:r>
      <w:r w:rsidR="0095002D">
        <w:rPr>
          <w:sz w:val="22"/>
          <w:szCs w:val="22"/>
        </w:rPr>
        <w:t>DE CONTROLE E AUTOMAÇÃO</w:t>
      </w:r>
      <w:r w:rsidR="007B36C5" w:rsidRPr="0040296B">
        <w:rPr>
          <w:sz w:val="22"/>
          <w:szCs w:val="22"/>
        </w:rPr>
        <w:t xml:space="preserve">, código </w:t>
      </w:r>
      <w:r w:rsidR="007B36C5">
        <w:rPr>
          <w:sz w:val="22"/>
          <w:szCs w:val="22"/>
        </w:rPr>
        <w:t>121</w:t>
      </w:r>
      <w:r w:rsidR="0095002D">
        <w:rPr>
          <w:sz w:val="22"/>
          <w:szCs w:val="22"/>
        </w:rPr>
        <w:t>-03-00</w:t>
      </w:r>
      <w:r w:rsidR="007B36C5" w:rsidRPr="0040296B">
        <w:rPr>
          <w:sz w:val="22"/>
          <w:szCs w:val="22"/>
        </w:rPr>
        <w:t xml:space="preserve"> da tabela da resolução 473/200</w:t>
      </w:r>
      <w:r w:rsidR="007B36C5">
        <w:rPr>
          <w:sz w:val="22"/>
          <w:szCs w:val="22"/>
        </w:rPr>
        <w:t>2</w:t>
      </w:r>
      <w:r w:rsidR="00FA658C">
        <w:rPr>
          <w:sz w:val="22"/>
          <w:szCs w:val="22"/>
        </w:rPr>
        <w:t xml:space="preserve"> do </w:t>
      </w:r>
      <w:proofErr w:type="spellStart"/>
      <w:r w:rsidR="00FA658C">
        <w:rPr>
          <w:sz w:val="22"/>
          <w:szCs w:val="22"/>
        </w:rPr>
        <w:t>Confea</w:t>
      </w:r>
      <w:proofErr w:type="spellEnd"/>
      <w:r w:rsidR="007B36C5">
        <w:rPr>
          <w:sz w:val="22"/>
          <w:szCs w:val="22"/>
        </w:rPr>
        <w:t xml:space="preserve">, </w:t>
      </w:r>
      <w:r w:rsidR="00AE05E2">
        <w:rPr>
          <w:sz w:val="22"/>
          <w:szCs w:val="22"/>
        </w:rPr>
        <w:t>e as atribuições do art. 7</w:t>
      </w:r>
      <w:r w:rsidR="007B36C5" w:rsidRPr="00FF2036">
        <w:rPr>
          <w:sz w:val="22"/>
          <w:szCs w:val="22"/>
        </w:rPr>
        <w:t>º</w:t>
      </w:r>
      <w:r w:rsidR="00FA658C">
        <w:rPr>
          <w:sz w:val="22"/>
          <w:szCs w:val="22"/>
        </w:rPr>
        <w:t xml:space="preserve"> da</w:t>
      </w:r>
      <w:r w:rsidR="002E2D97">
        <w:rPr>
          <w:sz w:val="22"/>
          <w:szCs w:val="22"/>
        </w:rPr>
        <w:t xml:space="preserve"> Lei Federal 5.194 de 1966 e do art</w:t>
      </w:r>
      <w:r w:rsidR="0095002D">
        <w:rPr>
          <w:sz w:val="22"/>
          <w:szCs w:val="22"/>
        </w:rPr>
        <w:t>. 1º da Resolução nº 427, de 1999</w:t>
      </w:r>
      <w:r w:rsidR="007B36C5" w:rsidRPr="00FF2036">
        <w:rPr>
          <w:sz w:val="22"/>
          <w:szCs w:val="22"/>
        </w:rPr>
        <w:t xml:space="preserve">, referentes </w:t>
      </w:r>
      <w:r w:rsidR="002E2D97">
        <w:rPr>
          <w:sz w:val="22"/>
          <w:szCs w:val="22"/>
        </w:rPr>
        <w:t xml:space="preserve">às atribuições do engenheiro </w:t>
      </w:r>
      <w:r w:rsidR="0095002D">
        <w:rPr>
          <w:sz w:val="22"/>
          <w:szCs w:val="22"/>
        </w:rPr>
        <w:t>de controle e automação</w:t>
      </w:r>
      <w:r w:rsidR="007B36C5" w:rsidRPr="00FF2036">
        <w:rPr>
          <w:sz w:val="22"/>
          <w:szCs w:val="22"/>
        </w:rPr>
        <w:t xml:space="preserve">, </w:t>
      </w:r>
      <w:r w:rsidR="007B36C5">
        <w:rPr>
          <w:sz w:val="22"/>
          <w:szCs w:val="22"/>
        </w:rPr>
        <w:t xml:space="preserve">conforme entendimento do </w:t>
      </w:r>
      <w:proofErr w:type="spellStart"/>
      <w:r w:rsidR="007B36C5">
        <w:rPr>
          <w:sz w:val="22"/>
          <w:szCs w:val="22"/>
        </w:rPr>
        <w:t>Confea</w:t>
      </w:r>
      <w:proofErr w:type="spellEnd"/>
      <w:r w:rsidR="006100DA" w:rsidRPr="00B307A3">
        <w:rPr>
          <w:sz w:val="22"/>
          <w:szCs w:val="22"/>
        </w:rPr>
        <w:t>.</w:t>
      </w:r>
      <w:r w:rsidR="00990532" w:rsidRPr="00B307A3">
        <w:rPr>
          <w:sz w:val="22"/>
          <w:szCs w:val="22"/>
        </w:rPr>
        <w:t xml:space="preserve">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890A4F">
        <w:rPr>
          <w:sz w:val="22"/>
          <w:szCs w:val="22"/>
        </w:rPr>
        <w:t>atado pela</w:t>
      </w:r>
      <w:r w:rsidR="00765F93" w:rsidRPr="00B307A3">
        <w:rPr>
          <w:sz w:val="22"/>
          <w:szCs w:val="22"/>
        </w:rPr>
        <w:t xml:space="preserve"> </w:t>
      </w:r>
      <w:r w:rsidR="00890A4F" w:rsidRPr="00B307A3">
        <w:rPr>
          <w:sz w:val="22"/>
          <w:szCs w:val="22"/>
        </w:rPr>
        <w:t>Eng. Eletric. Ana Zélia de Souza Teles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5A216D" w:rsidRPr="00B307A3">
        <w:rPr>
          <w:sz w:val="22"/>
          <w:szCs w:val="22"/>
        </w:rPr>
        <w:t>José Em</w:t>
      </w:r>
      <w:r w:rsidR="005A216D">
        <w:rPr>
          <w:sz w:val="22"/>
          <w:szCs w:val="22"/>
        </w:rPr>
        <w:t>manuel de Carvalho Mesquita Jr;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Andrade;</w:t>
      </w:r>
      <w:r w:rsidR="00765F93" w:rsidRPr="00B307A3">
        <w:rPr>
          <w:sz w:val="22"/>
          <w:szCs w:val="22"/>
        </w:rPr>
        <w:t xml:space="preserve"> Eng. Eletric. Rodolfo Ramos de Souza</w:t>
      </w:r>
      <w:r w:rsidR="005F1CA4" w:rsidRPr="00B307A3">
        <w:rPr>
          <w:sz w:val="22"/>
          <w:szCs w:val="22"/>
        </w:rPr>
        <w:t>. Não houve abstenções e nem votos contrári</w:t>
      </w:r>
      <w:r w:rsidR="00B307A3">
        <w:rPr>
          <w:sz w:val="22"/>
          <w:szCs w:val="22"/>
        </w:rPr>
        <w:t>os.</w:t>
      </w:r>
    </w:p>
    <w:p w:rsidR="005F1CA4" w:rsidRPr="00B307A3" w:rsidRDefault="00E85B71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  <w:bookmarkStart w:id="0" w:name="_GoBack"/>
      <w:bookmarkEnd w:id="0"/>
    </w:p>
    <w:p w:rsidR="005F1CA4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B307A3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65F93" w:rsidRPr="00B307A3">
        <w:rPr>
          <w:sz w:val="22"/>
          <w:szCs w:val="22"/>
          <w:lang w:val="pt-PT"/>
        </w:rPr>
        <w:t>22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65F93" w:rsidRPr="00B307A3">
        <w:rPr>
          <w:sz w:val="22"/>
          <w:szCs w:val="22"/>
          <w:lang w:val="pt-PT"/>
        </w:rPr>
        <w:t>agosto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F1CA4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E2" w:rsidRDefault="00AE05E2">
      <w:r>
        <w:separator/>
      </w:r>
    </w:p>
  </w:endnote>
  <w:endnote w:type="continuationSeparator" w:id="0">
    <w:p w:rsidR="00AE05E2" w:rsidRDefault="00AE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E2" w:rsidRDefault="00AE05E2" w:rsidP="00B618D3">
    <w:pPr>
      <w:jc w:val="center"/>
      <w:rPr>
        <w:sz w:val="17"/>
        <w:szCs w:val="17"/>
      </w:rPr>
    </w:pPr>
  </w:p>
  <w:p w:rsidR="00AE05E2" w:rsidRDefault="00AE05E2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AE05E2" w:rsidRDefault="00AE05E2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AE05E2" w:rsidRDefault="00AE0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E2" w:rsidRDefault="00AE05E2">
      <w:r>
        <w:separator/>
      </w:r>
    </w:p>
  </w:footnote>
  <w:footnote w:type="continuationSeparator" w:id="0">
    <w:p w:rsidR="00AE05E2" w:rsidRDefault="00AE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E2" w:rsidRDefault="00AE05E2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E05E2" w:rsidRPr="003B7E97" w:rsidRDefault="00AE05E2" w:rsidP="00EF071B">
    <w:pPr>
      <w:jc w:val="center"/>
      <w:rPr>
        <w:b/>
      </w:rPr>
    </w:pPr>
    <w:r w:rsidRPr="003B7E97">
      <w:rPr>
        <w:b/>
      </w:rPr>
      <w:t>SERVIÇO PÚBLICO FEDERAL</w:t>
    </w:r>
  </w:p>
  <w:p w:rsidR="00AE05E2" w:rsidRPr="00BF059C" w:rsidRDefault="00AE05E2" w:rsidP="00E74770">
    <w:pPr>
      <w:ind w:right="-142"/>
      <w:jc w:val="center"/>
      <w:rPr>
        <w:b/>
        <w:sz w:val="18"/>
        <w:szCs w:val="18"/>
      </w:rPr>
    </w:pPr>
    <w:r w:rsidRPr="00BF059C">
      <w:rPr>
        <w:b/>
        <w:sz w:val="18"/>
        <w:szCs w:val="18"/>
      </w:rPr>
      <w:t>CONSELHO REGIONAL DE ENGENHARIA E AGRONOMIA DO ESTADO DO PARÁ – CREA-PA</w:t>
    </w:r>
  </w:p>
  <w:p w:rsidR="00AE05E2" w:rsidRPr="00A76F52" w:rsidRDefault="00AE05E2" w:rsidP="00E7477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AE05E2" w:rsidRPr="00EF071B" w:rsidRDefault="00AE05E2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0CC5"/>
    <w:rsid w:val="0003265F"/>
    <w:rsid w:val="00033788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1DE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E0CED"/>
    <w:rsid w:val="000F00CA"/>
    <w:rsid w:val="000F100A"/>
    <w:rsid w:val="000F1029"/>
    <w:rsid w:val="000F6B49"/>
    <w:rsid w:val="00103289"/>
    <w:rsid w:val="00111200"/>
    <w:rsid w:val="00114968"/>
    <w:rsid w:val="00114E8A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06E1"/>
    <w:rsid w:val="0015489A"/>
    <w:rsid w:val="00156F4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6E4C"/>
    <w:rsid w:val="001877BA"/>
    <w:rsid w:val="001917AA"/>
    <w:rsid w:val="00195CA1"/>
    <w:rsid w:val="001962A4"/>
    <w:rsid w:val="001A06D2"/>
    <w:rsid w:val="001A3570"/>
    <w:rsid w:val="001A4750"/>
    <w:rsid w:val="001A6A51"/>
    <w:rsid w:val="001A6B5B"/>
    <w:rsid w:val="001A7B21"/>
    <w:rsid w:val="001B102B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CBC"/>
    <w:rsid w:val="002220E0"/>
    <w:rsid w:val="00224BB5"/>
    <w:rsid w:val="00231ACB"/>
    <w:rsid w:val="0023341C"/>
    <w:rsid w:val="00234506"/>
    <w:rsid w:val="0023757E"/>
    <w:rsid w:val="00242C6F"/>
    <w:rsid w:val="002533EA"/>
    <w:rsid w:val="002566F6"/>
    <w:rsid w:val="002617CA"/>
    <w:rsid w:val="00262648"/>
    <w:rsid w:val="00265889"/>
    <w:rsid w:val="002719CB"/>
    <w:rsid w:val="00274DC8"/>
    <w:rsid w:val="00280A3D"/>
    <w:rsid w:val="00281587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905"/>
    <w:rsid w:val="003D204F"/>
    <w:rsid w:val="003D22D8"/>
    <w:rsid w:val="003D2880"/>
    <w:rsid w:val="003D757B"/>
    <w:rsid w:val="003E75DD"/>
    <w:rsid w:val="003E7938"/>
    <w:rsid w:val="003E7E64"/>
    <w:rsid w:val="003F06A8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A2605"/>
    <w:rsid w:val="004B5F6B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40505"/>
    <w:rsid w:val="00540790"/>
    <w:rsid w:val="0054149A"/>
    <w:rsid w:val="00541892"/>
    <w:rsid w:val="005430D4"/>
    <w:rsid w:val="00546639"/>
    <w:rsid w:val="00551A7E"/>
    <w:rsid w:val="00551C68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7D95"/>
    <w:rsid w:val="005A216D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C5162"/>
    <w:rsid w:val="005D15CB"/>
    <w:rsid w:val="005D3C93"/>
    <w:rsid w:val="005D6F4A"/>
    <w:rsid w:val="005D7C3F"/>
    <w:rsid w:val="005E6FF2"/>
    <w:rsid w:val="005F1CA4"/>
    <w:rsid w:val="005F20ED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90A0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21D"/>
    <w:rsid w:val="00764D33"/>
    <w:rsid w:val="00765F93"/>
    <w:rsid w:val="00767B21"/>
    <w:rsid w:val="00773CA5"/>
    <w:rsid w:val="00783128"/>
    <w:rsid w:val="00785F27"/>
    <w:rsid w:val="00791898"/>
    <w:rsid w:val="00791E5D"/>
    <w:rsid w:val="00794009"/>
    <w:rsid w:val="007A2D67"/>
    <w:rsid w:val="007B0E57"/>
    <w:rsid w:val="007B11BC"/>
    <w:rsid w:val="007B36C5"/>
    <w:rsid w:val="007B7237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08"/>
    <w:rsid w:val="00801644"/>
    <w:rsid w:val="00807918"/>
    <w:rsid w:val="00807A10"/>
    <w:rsid w:val="00812B7A"/>
    <w:rsid w:val="00815F13"/>
    <w:rsid w:val="00822EAF"/>
    <w:rsid w:val="008271BE"/>
    <w:rsid w:val="008309E1"/>
    <w:rsid w:val="00833B0F"/>
    <w:rsid w:val="0084243A"/>
    <w:rsid w:val="008429C5"/>
    <w:rsid w:val="00843606"/>
    <w:rsid w:val="0084576A"/>
    <w:rsid w:val="00845D56"/>
    <w:rsid w:val="00845E45"/>
    <w:rsid w:val="0084627A"/>
    <w:rsid w:val="008505A3"/>
    <w:rsid w:val="00856F0E"/>
    <w:rsid w:val="008600F3"/>
    <w:rsid w:val="008646CE"/>
    <w:rsid w:val="00871CE4"/>
    <w:rsid w:val="00872EA7"/>
    <w:rsid w:val="00874677"/>
    <w:rsid w:val="00876097"/>
    <w:rsid w:val="00877996"/>
    <w:rsid w:val="0088231A"/>
    <w:rsid w:val="008826CB"/>
    <w:rsid w:val="00883638"/>
    <w:rsid w:val="00885725"/>
    <w:rsid w:val="00890A4F"/>
    <w:rsid w:val="00892E9D"/>
    <w:rsid w:val="008962EF"/>
    <w:rsid w:val="00897934"/>
    <w:rsid w:val="008A127A"/>
    <w:rsid w:val="008A3196"/>
    <w:rsid w:val="008B29E8"/>
    <w:rsid w:val="008B3451"/>
    <w:rsid w:val="008C10FB"/>
    <w:rsid w:val="008C3FB7"/>
    <w:rsid w:val="008C4924"/>
    <w:rsid w:val="008D02FA"/>
    <w:rsid w:val="008D1B79"/>
    <w:rsid w:val="008D202F"/>
    <w:rsid w:val="008D22B9"/>
    <w:rsid w:val="008D371B"/>
    <w:rsid w:val="008D39FE"/>
    <w:rsid w:val="008D7ACE"/>
    <w:rsid w:val="008E04B3"/>
    <w:rsid w:val="008E0BCA"/>
    <w:rsid w:val="008E19F9"/>
    <w:rsid w:val="008E2801"/>
    <w:rsid w:val="008E2D54"/>
    <w:rsid w:val="008E567D"/>
    <w:rsid w:val="008F4D79"/>
    <w:rsid w:val="0090104F"/>
    <w:rsid w:val="00912D2C"/>
    <w:rsid w:val="00914C25"/>
    <w:rsid w:val="00915463"/>
    <w:rsid w:val="00917DDF"/>
    <w:rsid w:val="00921D00"/>
    <w:rsid w:val="00924833"/>
    <w:rsid w:val="00925375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1969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37AC9"/>
    <w:rsid w:val="00A40BD7"/>
    <w:rsid w:val="00A427AB"/>
    <w:rsid w:val="00A430FF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82059"/>
    <w:rsid w:val="00A83C21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05E2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5876"/>
    <w:rsid w:val="00B9231F"/>
    <w:rsid w:val="00B94F2E"/>
    <w:rsid w:val="00B976DA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09E1"/>
    <w:rsid w:val="00BE2203"/>
    <w:rsid w:val="00BE4EDB"/>
    <w:rsid w:val="00BE61F7"/>
    <w:rsid w:val="00BE664B"/>
    <w:rsid w:val="00BE6FEF"/>
    <w:rsid w:val="00BE75BE"/>
    <w:rsid w:val="00BF059C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235AC"/>
    <w:rsid w:val="00C23B6B"/>
    <w:rsid w:val="00C32613"/>
    <w:rsid w:val="00C32BF3"/>
    <w:rsid w:val="00C33821"/>
    <w:rsid w:val="00C34893"/>
    <w:rsid w:val="00C36024"/>
    <w:rsid w:val="00C40A6C"/>
    <w:rsid w:val="00C41B4C"/>
    <w:rsid w:val="00C444B0"/>
    <w:rsid w:val="00C530E9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66F1"/>
    <w:rsid w:val="00CE76EF"/>
    <w:rsid w:val="00CF043D"/>
    <w:rsid w:val="00CF4126"/>
    <w:rsid w:val="00CF65E9"/>
    <w:rsid w:val="00D02429"/>
    <w:rsid w:val="00D1143E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44332"/>
    <w:rsid w:val="00D461CA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294D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56B5"/>
    <w:rsid w:val="00E47520"/>
    <w:rsid w:val="00E52B9E"/>
    <w:rsid w:val="00E635ED"/>
    <w:rsid w:val="00E65004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1B05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381"/>
    <w:rsid w:val="00EE458F"/>
    <w:rsid w:val="00EE57B8"/>
    <w:rsid w:val="00EF071B"/>
    <w:rsid w:val="00EF0BB0"/>
    <w:rsid w:val="00EF376E"/>
    <w:rsid w:val="00EF37D5"/>
    <w:rsid w:val="00EF4C58"/>
    <w:rsid w:val="00EF582D"/>
    <w:rsid w:val="00EF5986"/>
    <w:rsid w:val="00F0177D"/>
    <w:rsid w:val="00F01987"/>
    <w:rsid w:val="00F12BE8"/>
    <w:rsid w:val="00F149F0"/>
    <w:rsid w:val="00F2685D"/>
    <w:rsid w:val="00F305C1"/>
    <w:rsid w:val="00F30E49"/>
    <w:rsid w:val="00F31612"/>
    <w:rsid w:val="00F323C3"/>
    <w:rsid w:val="00F356D8"/>
    <w:rsid w:val="00F444BC"/>
    <w:rsid w:val="00F4490A"/>
    <w:rsid w:val="00F475C3"/>
    <w:rsid w:val="00F47A3C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48A5"/>
    <w:rsid w:val="00FE49BF"/>
    <w:rsid w:val="00FE4DBF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7B69-9E35-43F3-AF90-42A48AB3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2086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5</cp:revision>
  <cp:lastPrinted>2015-04-14T16:50:00Z</cp:lastPrinted>
  <dcterms:created xsi:type="dcterms:W3CDTF">2019-08-27T13:34:00Z</dcterms:created>
  <dcterms:modified xsi:type="dcterms:W3CDTF">2019-09-26T12:40:00Z</dcterms:modified>
</cp:coreProperties>
</file>