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61721A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61721A">
        <w:rPr>
          <w:rFonts w:ascii="Verdana" w:hAnsi="Verdana"/>
          <w:b/>
          <w:sz w:val="17"/>
          <w:szCs w:val="17"/>
        </w:rPr>
        <w:t>6</w:t>
      </w:r>
      <w:r w:rsidR="00972918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972918">
        <w:rPr>
          <w:rFonts w:ascii="Verdana" w:hAnsi="Verdana"/>
          <w:b/>
          <w:sz w:val="17"/>
          <w:szCs w:val="17"/>
        </w:rPr>
        <w:t>369049/2019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972918">
        <w:rPr>
          <w:rFonts w:ascii="Verdana" w:hAnsi="Verdana"/>
          <w:b/>
          <w:sz w:val="16"/>
          <w:szCs w:val="16"/>
        </w:rPr>
        <w:t>ASSOCIAÇÃO DOS COMERCIANTES AGROPECUÁRIOS DO OESTE DO PARÁ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972918">
        <w:rPr>
          <w:rFonts w:ascii="Verdana" w:hAnsi="Verdana"/>
          <w:sz w:val="17"/>
          <w:szCs w:val="17"/>
        </w:rPr>
        <w:t>ao pleito do interessado.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61721A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61721A">
        <w:rPr>
          <w:rFonts w:ascii="Verdana" w:hAnsi="Verdana"/>
          <w:sz w:val="16"/>
          <w:szCs w:val="16"/>
        </w:rPr>
        <w:t>29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13922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que trata de </w:t>
      </w:r>
      <w:r w:rsidR="00972918">
        <w:rPr>
          <w:rFonts w:ascii="Verdana" w:hAnsi="Verdana"/>
          <w:sz w:val="17"/>
          <w:szCs w:val="17"/>
        </w:rPr>
        <w:t xml:space="preserve">solicitação da Associação dos Comerciantes Agropecuários do Oeste do </w:t>
      </w:r>
      <w:proofErr w:type="spellStart"/>
      <w:r w:rsidR="00972918">
        <w:rPr>
          <w:rFonts w:ascii="Verdana" w:hAnsi="Verdana"/>
          <w:sz w:val="17"/>
          <w:szCs w:val="17"/>
        </w:rPr>
        <w:t>Pará-ACAOP</w:t>
      </w:r>
      <w:proofErr w:type="spellEnd"/>
      <w:r w:rsidR="00972918">
        <w:rPr>
          <w:rFonts w:ascii="Verdana" w:hAnsi="Verdana"/>
          <w:sz w:val="17"/>
          <w:szCs w:val="17"/>
        </w:rPr>
        <w:t>. Considerando o disposto na Lei Federal 7.802/1989; Considerando o disposto no Decreto Federal 4.074/2002, mais especificamente no artigo 66; Considerando o disposto no ato normativo do CREA-PA nº 3, de 24 de agosto de 2005, que estabelece critério e parâmetros para fiscalização do exercício da atividade profissional, no cumprimento da legislação que regula o uso e a comercialização de agrotóxicos, seus componentes e afins. Não faz referencia a nenhum modelo padrão de receita que deva ser utilizado pelos profissionais</w:t>
      </w:r>
      <w:r w:rsidR="00E624CC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972918">
        <w:rPr>
          <w:rFonts w:ascii="Verdana" w:hAnsi="Verdana"/>
          <w:sz w:val="17"/>
          <w:szCs w:val="17"/>
        </w:rPr>
        <w:t>favorável ao pleito do interessado, desde que atenda ao disposto no caput do artigo 66 do Decreto Federal 4.074/2002, que seja especifico para cada cultura ou problema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972918">
        <w:rPr>
          <w:rFonts w:ascii="Verdana" w:hAnsi="Verdana"/>
          <w:sz w:val="16"/>
          <w:szCs w:val="16"/>
        </w:rPr>
        <w:t>Eng. Agr. PEDRO PAULO DA COSTA MOTA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>. CELSO SHIGUETOSHI TANABE, Eng. Agr. PEDRO PAULO DA COSTA MOTA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Belém, 29 de agosto de 2019.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61721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p w:rsidR="0010136A" w:rsidRDefault="0010136A" w:rsidP="0061721A">
      <w:pPr>
        <w:jc w:val="both"/>
      </w:pP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5E83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6B4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3C7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2918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156F6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6DB1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2DB3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2019-09-02T13:56:00Z</dcterms:created>
  <dcterms:modified xsi:type="dcterms:W3CDTF">2019-09-02T13:56:00Z</dcterms:modified>
</cp:coreProperties>
</file>